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0396" w14:textId="53909C66" w:rsidR="00D127ED" w:rsidRPr="000D60A4" w:rsidRDefault="00D127ED" w:rsidP="0090002C">
      <w:pPr>
        <w:snapToGrid w:val="0"/>
        <w:spacing w:line="440" w:lineRule="exact"/>
        <w:jc w:val="center"/>
        <w:rPr>
          <w:rFonts w:ascii="Times New Roman" w:eastAsia="標楷體" w:hAnsi="Times New Roman" w:cs="Times New Roman"/>
          <w:b/>
          <w:bCs/>
          <w:sz w:val="36"/>
          <w:szCs w:val="36"/>
        </w:rPr>
      </w:pPr>
      <w:r w:rsidRPr="000D60A4">
        <w:rPr>
          <w:rFonts w:ascii="Times New Roman" w:eastAsia="標楷體" w:hAnsi="Times New Roman" w:cs="Times New Roman" w:hint="eastAsia"/>
          <w:b/>
          <w:bCs/>
          <w:sz w:val="36"/>
          <w:szCs w:val="36"/>
        </w:rPr>
        <w:t>勞動部勞動力發展署</w:t>
      </w:r>
    </w:p>
    <w:p w14:paraId="18961A8B" w14:textId="29625C0C" w:rsidR="001C4869" w:rsidRPr="000D60A4" w:rsidRDefault="00213786" w:rsidP="0090002C">
      <w:pPr>
        <w:snapToGrid w:val="0"/>
        <w:spacing w:line="440" w:lineRule="exact"/>
        <w:jc w:val="center"/>
        <w:rPr>
          <w:rFonts w:ascii="Times New Roman" w:eastAsia="標楷體" w:hAnsi="Times New Roman" w:cs="Times New Roman"/>
          <w:b/>
          <w:bCs/>
          <w:sz w:val="36"/>
          <w:szCs w:val="36"/>
        </w:rPr>
      </w:pPr>
      <w:r w:rsidRPr="000D60A4">
        <w:rPr>
          <w:rFonts w:ascii="Times New Roman" w:eastAsia="標楷體" w:hAnsi="Times New Roman" w:cs="Times New Roman" w:hint="eastAsia"/>
          <w:b/>
          <w:bCs/>
          <w:sz w:val="36"/>
          <w:szCs w:val="36"/>
        </w:rPr>
        <w:t>114</w:t>
      </w:r>
      <w:r w:rsidRPr="000D60A4">
        <w:rPr>
          <w:rFonts w:ascii="Times New Roman" w:eastAsia="標楷體" w:hAnsi="Times New Roman" w:cs="Times New Roman" w:hint="eastAsia"/>
          <w:b/>
          <w:bCs/>
          <w:sz w:val="36"/>
          <w:szCs w:val="36"/>
        </w:rPr>
        <w:t>年</w:t>
      </w:r>
      <w:r w:rsidRPr="000D60A4">
        <w:rPr>
          <w:rFonts w:ascii="Times New Roman" w:eastAsia="標楷體" w:hAnsi="Times New Roman" w:cs="Times New Roman"/>
          <w:b/>
          <w:bCs/>
          <w:sz w:val="36"/>
          <w:szCs w:val="36"/>
        </w:rPr>
        <w:t>補助大專校院辦理就業學程計畫</w:t>
      </w:r>
    </w:p>
    <w:p w14:paraId="63F2B9AE" w14:textId="18C04AF5" w:rsidR="00213786" w:rsidRPr="000D60A4" w:rsidRDefault="00FA65A0" w:rsidP="0090002C">
      <w:pPr>
        <w:snapToGrid w:val="0"/>
        <w:spacing w:after="100" w:afterAutospacing="1" w:line="440" w:lineRule="exact"/>
        <w:jc w:val="center"/>
        <w:rPr>
          <w:rFonts w:ascii="Times New Roman" w:eastAsia="標楷體" w:hAnsi="Times New Roman" w:cs="Times New Roman"/>
          <w:b/>
          <w:bCs/>
          <w:sz w:val="40"/>
          <w:szCs w:val="40"/>
        </w:rPr>
      </w:pPr>
      <w:r w:rsidRPr="000D60A4">
        <w:rPr>
          <w:rFonts w:ascii="Times New Roman" w:eastAsia="標楷體" w:hAnsi="Times New Roman" w:cs="Times New Roman" w:hint="eastAsia"/>
          <w:b/>
          <w:bCs/>
          <w:sz w:val="36"/>
          <w:szCs w:val="36"/>
        </w:rPr>
        <w:t>「</w:t>
      </w:r>
      <w:r w:rsidR="000053AE" w:rsidRPr="000D60A4">
        <w:rPr>
          <w:rFonts w:ascii="Times New Roman" w:eastAsia="標楷體" w:hAnsi="Times New Roman" w:cs="Times New Roman" w:hint="eastAsia"/>
          <w:b/>
          <w:bCs/>
          <w:sz w:val="36"/>
          <w:szCs w:val="36"/>
        </w:rPr>
        <w:t>優良學</w:t>
      </w:r>
      <w:proofErr w:type="gramStart"/>
      <w:r w:rsidR="000053AE" w:rsidRPr="000D60A4">
        <w:rPr>
          <w:rFonts w:ascii="Times New Roman" w:eastAsia="標楷體" w:hAnsi="Times New Roman" w:cs="Times New Roman" w:hint="eastAsia"/>
          <w:b/>
          <w:bCs/>
          <w:sz w:val="36"/>
          <w:szCs w:val="36"/>
        </w:rPr>
        <w:t>程暨績</w:t>
      </w:r>
      <w:proofErr w:type="gramEnd"/>
      <w:r w:rsidR="000053AE" w:rsidRPr="000D60A4">
        <w:rPr>
          <w:rFonts w:ascii="Times New Roman" w:eastAsia="標楷體" w:hAnsi="Times New Roman" w:cs="Times New Roman" w:hint="eastAsia"/>
          <w:b/>
          <w:bCs/>
          <w:sz w:val="36"/>
          <w:szCs w:val="36"/>
        </w:rPr>
        <w:t>優工作崗位訓練單位</w:t>
      </w:r>
      <w:r w:rsidRPr="000D60A4">
        <w:rPr>
          <w:rFonts w:ascii="Times New Roman" w:eastAsia="標楷體" w:hAnsi="Times New Roman" w:cs="Times New Roman" w:hint="eastAsia"/>
          <w:b/>
          <w:bCs/>
          <w:sz w:val="36"/>
          <w:szCs w:val="36"/>
        </w:rPr>
        <w:t>」</w:t>
      </w:r>
      <w:r w:rsidR="00213786" w:rsidRPr="000D60A4">
        <w:rPr>
          <w:rFonts w:ascii="Times New Roman" w:eastAsia="標楷體" w:hAnsi="Times New Roman" w:cs="Times New Roman"/>
          <w:b/>
          <w:bCs/>
          <w:sz w:val="36"/>
          <w:szCs w:val="36"/>
        </w:rPr>
        <w:t>評選</w:t>
      </w:r>
      <w:r w:rsidR="00370677" w:rsidRPr="000D60A4">
        <w:rPr>
          <w:rFonts w:ascii="Times New Roman" w:eastAsia="標楷體" w:hAnsi="Times New Roman" w:cs="Times New Roman" w:hint="eastAsia"/>
          <w:b/>
          <w:bCs/>
          <w:sz w:val="36"/>
          <w:szCs w:val="36"/>
        </w:rPr>
        <w:t>報名簡章</w:t>
      </w:r>
    </w:p>
    <w:p w14:paraId="500420B3" w14:textId="74AD0F64" w:rsidR="003C1D13" w:rsidRPr="000D60A4" w:rsidRDefault="006236E3" w:rsidP="008450B6">
      <w:pPr>
        <w:pStyle w:val="a3"/>
        <w:widowControl/>
        <w:numPr>
          <w:ilvl w:val="0"/>
          <w:numId w:val="36"/>
        </w:numPr>
        <w:snapToGrid w:val="0"/>
        <w:spacing w:line="420" w:lineRule="exact"/>
        <w:ind w:leftChars="0" w:left="567" w:hanging="567"/>
        <w:jc w:val="both"/>
        <w:rPr>
          <w:rFonts w:ascii="Times New Roman" w:eastAsia="標楷體" w:hAnsi="Times New Roman" w:cs="Times New Roman"/>
          <w:bCs/>
          <w:sz w:val="28"/>
          <w:szCs w:val="28"/>
        </w:rPr>
      </w:pPr>
      <w:r w:rsidRPr="000D60A4">
        <w:rPr>
          <w:rFonts w:ascii="Times New Roman" w:eastAsia="標楷體" w:hAnsi="Times New Roman" w:cs="Times New Roman" w:hint="eastAsia"/>
          <w:b/>
          <w:sz w:val="28"/>
          <w:szCs w:val="28"/>
        </w:rPr>
        <w:t>【</w:t>
      </w:r>
      <w:r w:rsidR="00C7238E" w:rsidRPr="000D60A4">
        <w:rPr>
          <w:rFonts w:ascii="Times New Roman" w:eastAsia="標楷體" w:hAnsi="Times New Roman" w:cs="Times New Roman" w:hint="eastAsia"/>
          <w:b/>
          <w:sz w:val="28"/>
          <w:szCs w:val="28"/>
        </w:rPr>
        <w:t>評選</w:t>
      </w:r>
      <w:r w:rsidR="00276A9E" w:rsidRPr="000D60A4">
        <w:rPr>
          <w:rFonts w:ascii="Times New Roman" w:eastAsia="標楷體" w:hAnsi="Times New Roman" w:cs="Times New Roman" w:hint="eastAsia"/>
          <w:b/>
          <w:sz w:val="28"/>
          <w:szCs w:val="28"/>
        </w:rPr>
        <w:t>目的</w:t>
      </w:r>
      <w:r w:rsidRPr="000D60A4">
        <w:rPr>
          <w:rFonts w:ascii="Times New Roman" w:eastAsia="標楷體" w:hAnsi="Times New Roman" w:cs="Times New Roman" w:hint="eastAsia"/>
          <w:b/>
          <w:sz w:val="28"/>
          <w:szCs w:val="28"/>
        </w:rPr>
        <w:t>】</w:t>
      </w:r>
      <w:r w:rsidR="006D2990" w:rsidRPr="000D60A4">
        <w:rPr>
          <w:rFonts w:ascii="Times New Roman" w:eastAsia="標楷體" w:hAnsi="Times New Roman" w:cs="Times New Roman" w:hint="eastAsia"/>
          <w:sz w:val="28"/>
          <w:szCs w:val="28"/>
        </w:rPr>
        <w:t>為獎勵參加「補助大專校院辦理就業學程計畫」受補助單位</w:t>
      </w:r>
      <w:r w:rsidR="00592818" w:rsidRPr="000D60A4">
        <w:rPr>
          <w:rFonts w:ascii="Times New Roman" w:eastAsia="標楷體" w:hAnsi="Times New Roman" w:cs="Times New Roman" w:hint="eastAsia"/>
          <w:sz w:val="28"/>
          <w:szCs w:val="28"/>
        </w:rPr>
        <w:t>，以及配合政策通過「大專</w:t>
      </w:r>
      <w:proofErr w:type="gramStart"/>
      <w:r w:rsidR="00592818" w:rsidRPr="000D60A4">
        <w:rPr>
          <w:rFonts w:ascii="Times New Roman" w:eastAsia="標楷體" w:hAnsi="Times New Roman" w:cs="Times New Roman" w:hint="eastAsia"/>
          <w:sz w:val="28"/>
          <w:szCs w:val="28"/>
        </w:rPr>
        <w:t>青年預聘計畫</w:t>
      </w:r>
      <w:proofErr w:type="gramEnd"/>
      <w:r w:rsidR="00592818" w:rsidRPr="000D60A4">
        <w:rPr>
          <w:rFonts w:ascii="Times New Roman" w:eastAsia="標楷體" w:hAnsi="Times New Roman" w:cs="Times New Roman" w:hint="eastAsia"/>
          <w:sz w:val="28"/>
          <w:szCs w:val="28"/>
        </w:rPr>
        <w:t>」</w:t>
      </w:r>
      <w:r w:rsidR="006D2990" w:rsidRPr="000D60A4">
        <w:rPr>
          <w:rFonts w:ascii="Times New Roman" w:eastAsia="標楷體" w:hAnsi="Times New Roman" w:cs="Times New Roman" w:hint="eastAsia"/>
          <w:sz w:val="28"/>
          <w:szCs w:val="28"/>
        </w:rPr>
        <w:t>訓練單位</w:t>
      </w:r>
      <w:r w:rsidR="00592818" w:rsidRPr="000D60A4">
        <w:rPr>
          <w:rFonts w:ascii="Times New Roman" w:eastAsia="標楷體" w:hAnsi="Times New Roman" w:cs="Times New Roman" w:hint="eastAsia"/>
          <w:bCs/>
          <w:sz w:val="28"/>
          <w:szCs w:val="28"/>
        </w:rPr>
        <w:t>，肯定與表揚優良學程、績優工作崗位訓練單位以及計畫執行人員</w:t>
      </w:r>
      <w:r w:rsidR="006D2990" w:rsidRPr="000D60A4">
        <w:rPr>
          <w:rFonts w:ascii="Times New Roman" w:eastAsia="標楷體" w:hAnsi="Times New Roman" w:cs="Times New Roman" w:hint="eastAsia"/>
          <w:sz w:val="28"/>
          <w:szCs w:val="28"/>
        </w:rPr>
        <w:t>，</w:t>
      </w:r>
      <w:r w:rsidR="00D64C47" w:rsidRPr="000D60A4">
        <w:rPr>
          <w:rFonts w:ascii="Times New Roman" w:eastAsia="標楷體" w:hAnsi="Times New Roman" w:cs="Times New Roman" w:hint="eastAsia"/>
          <w:bCs/>
          <w:sz w:val="28"/>
          <w:szCs w:val="28"/>
        </w:rPr>
        <w:t>發掘具特色及亮點計畫以強化整體訓練品質水準</w:t>
      </w:r>
      <w:r w:rsidR="003C1D13" w:rsidRPr="000D60A4">
        <w:rPr>
          <w:rFonts w:ascii="Times New Roman" w:eastAsia="標楷體" w:hAnsi="Times New Roman" w:cs="Times New Roman" w:hint="eastAsia"/>
          <w:bCs/>
          <w:sz w:val="28"/>
          <w:szCs w:val="28"/>
        </w:rPr>
        <w:t>，</w:t>
      </w:r>
      <w:r w:rsidR="00170836" w:rsidRPr="000D60A4">
        <w:rPr>
          <w:rFonts w:ascii="Times New Roman" w:eastAsia="標楷體" w:hAnsi="Times New Roman" w:cs="Times New Roman" w:hint="eastAsia"/>
          <w:bCs/>
          <w:sz w:val="28"/>
          <w:szCs w:val="28"/>
        </w:rPr>
        <w:t>特辦理評選作業</w:t>
      </w:r>
      <w:r w:rsidR="003C1D13" w:rsidRPr="000D60A4">
        <w:rPr>
          <w:rFonts w:ascii="Times New Roman" w:eastAsia="標楷體" w:hAnsi="Times New Roman" w:cs="Times New Roman" w:hint="eastAsia"/>
          <w:bCs/>
          <w:sz w:val="28"/>
          <w:szCs w:val="28"/>
        </w:rPr>
        <w:t>。</w:t>
      </w:r>
    </w:p>
    <w:p w14:paraId="19673E45" w14:textId="1B9E08AC" w:rsidR="002C76E2" w:rsidRPr="000D60A4" w:rsidRDefault="002C76E2" w:rsidP="00E70E60">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bCs/>
          <w:sz w:val="28"/>
          <w:szCs w:val="28"/>
        </w:rPr>
      </w:pPr>
      <w:r w:rsidRPr="000D60A4">
        <w:rPr>
          <w:rFonts w:ascii="Times New Roman" w:eastAsia="標楷體" w:hAnsi="Times New Roman" w:cs="Times New Roman" w:hint="eastAsia"/>
          <w:b/>
          <w:sz w:val="28"/>
          <w:szCs w:val="28"/>
        </w:rPr>
        <w:t>【辦理單位】</w:t>
      </w:r>
    </w:p>
    <w:p w14:paraId="565B09A8" w14:textId="77777777" w:rsidR="002C76E2" w:rsidRPr="000D60A4" w:rsidRDefault="002C76E2" w:rsidP="002C76E2">
      <w:pPr>
        <w:pStyle w:val="a3"/>
        <w:numPr>
          <w:ilvl w:val="0"/>
          <w:numId w:val="37"/>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指導單位：勞動部</w:t>
      </w:r>
    </w:p>
    <w:p w14:paraId="7D8E49D8" w14:textId="2F101B97" w:rsidR="002C76E2" w:rsidRPr="000D60A4" w:rsidRDefault="002C76E2" w:rsidP="002C76E2">
      <w:pPr>
        <w:pStyle w:val="a3"/>
        <w:numPr>
          <w:ilvl w:val="0"/>
          <w:numId w:val="37"/>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主辦單位：勞動部勞動力發展署</w:t>
      </w:r>
    </w:p>
    <w:p w14:paraId="56B3DF2D" w14:textId="28BAD88B" w:rsidR="002C76E2" w:rsidRPr="000D60A4" w:rsidRDefault="002C76E2" w:rsidP="002C76E2">
      <w:pPr>
        <w:pStyle w:val="a3"/>
        <w:numPr>
          <w:ilvl w:val="0"/>
          <w:numId w:val="37"/>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協辦單位：勞動部勞動力發展署所屬各分署</w:t>
      </w:r>
    </w:p>
    <w:p w14:paraId="18BF6C14" w14:textId="691C20FB" w:rsidR="002C76E2" w:rsidRPr="000D60A4" w:rsidRDefault="002C76E2" w:rsidP="004E6895">
      <w:pPr>
        <w:pStyle w:val="a3"/>
        <w:numPr>
          <w:ilvl w:val="0"/>
          <w:numId w:val="37"/>
        </w:numPr>
        <w:snapToGrid w:val="0"/>
        <w:spacing w:line="420" w:lineRule="exact"/>
        <w:ind w:leftChars="0" w:left="1134" w:hanging="567"/>
        <w:jc w:val="both"/>
        <w:rPr>
          <w:rFonts w:ascii="Times New Roman" w:eastAsia="標楷體" w:hAnsi="Times New Roman" w:cs="Times New Roman"/>
          <w:bCs/>
          <w:sz w:val="28"/>
          <w:szCs w:val="28"/>
        </w:rPr>
      </w:pPr>
      <w:r w:rsidRPr="000D60A4">
        <w:rPr>
          <w:rFonts w:ascii="Times New Roman" w:eastAsia="標楷體" w:hAnsi="Times New Roman" w:cs="Times New Roman" w:hint="eastAsia"/>
          <w:sz w:val="28"/>
          <w:szCs w:val="24"/>
        </w:rPr>
        <w:t>執行單位：勞動部勞動力發展</w:t>
      </w:r>
      <w:proofErr w:type="gramStart"/>
      <w:r w:rsidRPr="000D60A4">
        <w:rPr>
          <w:rFonts w:ascii="Times New Roman" w:eastAsia="標楷體" w:hAnsi="Times New Roman" w:cs="Times New Roman" w:hint="eastAsia"/>
          <w:sz w:val="28"/>
          <w:szCs w:val="24"/>
        </w:rPr>
        <w:t>署彙管單位</w:t>
      </w:r>
      <w:proofErr w:type="gramEnd"/>
      <w:r w:rsidR="00A97E2D" w:rsidRPr="000D60A4">
        <w:rPr>
          <w:rFonts w:ascii="Times New Roman" w:eastAsia="標楷體" w:hAnsi="Times New Roman" w:cs="Times New Roman" w:hint="eastAsia"/>
          <w:sz w:val="28"/>
          <w:szCs w:val="24"/>
        </w:rPr>
        <w:t xml:space="preserve"> </w:t>
      </w:r>
      <w:r w:rsidR="004E6895" w:rsidRPr="000D60A4">
        <w:rPr>
          <w:rFonts w:ascii="Times New Roman" w:eastAsia="標楷體" w:hAnsi="Times New Roman" w:cs="Times New Roman" w:hint="eastAsia"/>
          <w:sz w:val="28"/>
          <w:szCs w:val="24"/>
        </w:rPr>
        <w:t>(</w:t>
      </w:r>
      <w:r w:rsidR="004E6895" w:rsidRPr="000D60A4">
        <w:rPr>
          <w:rFonts w:ascii="Times New Roman" w:eastAsia="標楷體" w:hAnsi="Times New Roman" w:cs="Times New Roman" w:hint="eastAsia"/>
          <w:sz w:val="28"/>
          <w:szCs w:val="24"/>
        </w:rPr>
        <w:t>社團法人中華民國全國中小企業總會</w:t>
      </w:r>
      <w:r w:rsidR="004E6895" w:rsidRPr="000D60A4">
        <w:rPr>
          <w:rFonts w:ascii="Times New Roman" w:eastAsia="標楷體" w:hAnsi="Times New Roman" w:cs="Times New Roman" w:hint="eastAsia"/>
          <w:sz w:val="28"/>
          <w:szCs w:val="24"/>
        </w:rPr>
        <w:t>)</w:t>
      </w:r>
    </w:p>
    <w:p w14:paraId="50B88A21" w14:textId="2B35FFC6" w:rsidR="00276A9E" w:rsidRPr="000D60A4" w:rsidRDefault="006236E3" w:rsidP="00344FF5">
      <w:pPr>
        <w:pStyle w:val="a3"/>
        <w:widowControl/>
        <w:numPr>
          <w:ilvl w:val="0"/>
          <w:numId w:val="36"/>
        </w:numPr>
        <w:snapToGrid w:val="0"/>
        <w:spacing w:beforeLines="50" w:before="180" w:line="420" w:lineRule="exact"/>
        <w:ind w:leftChars="0" w:left="567" w:hanging="567"/>
        <w:rPr>
          <w:rFonts w:ascii="Times New Roman" w:eastAsia="標楷體" w:hAnsi="Times New Roman" w:cs="Times New Roman"/>
          <w:bCs/>
          <w:sz w:val="28"/>
          <w:szCs w:val="28"/>
        </w:rPr>
      </w:pPr>
      <w:r w:rsidRPr="000D60A4">
        <w:rPr>
          <w:rFonts w:ascii="Times New Roman" w:eastAsia="標楷體" w:hAnsi="Times New Roman" w:cs="Times New Roman" w:hint="eastAsia"/>
          <w:b/>
          <w:sz w:val="28"/>
          <w:szCs w:val="28"/>
        </w:rPr>
        <w:t>【</w:t>
      </w:r>
      <w:r w:rsidR="00D127ED" w:rsidRPr="000D60A4">
        <w:rPr>
          <w:rFonts w:ascii="Times New Roman" w:eastAsia="標楷體" w:hAnsi="Times New Roman" w:cs="Times New Roman" w:hint="eastAsia"/>
          <w:b/>
          <w:sz w:val="28"/>
          <w:szCs w:val="28"/>
        </w:rPr>
        <w:t>評選</w:t>
      </w:r>
      <w:r w:rsidR="00C7238E" w:rsidRPr="000D60A4">
        <w:rPr>
          <w:rFonts w:ascii="Times New Roman" w:eastAsia="標楷體" w:hAnsi="Times New Roman" w:cs="Times New Roman" w:hint="eastAsia"/>
          <w:b/>
          <w:sz w:val="28"/>
          <w:szCs w:val="28"/>
        </w:rPr>
        <w:t>方式</w:t>
      </w:r>
      <w:r w:rsidRPr="000D60A4">
        <w:rPr>
          <w:rFonts w:ascii="Times New Roman" w:eastAsia="標楷體" w:hAnsi="Times New Roman" w:cs="Times New Roman" w:hint="eastAsia"/>
          <w:b/>
          <w:sz w:val="28"/>
          <w:szCs w:val="28"/>
        </w:rPr>
        <w:t>】</w:t>
      </w:r>
      <w:proofErr w:type="gramStart"/>
      <w:r w:rsidR="00A14FEA" w:rsidRPr="000D60A4">
        <w:rPr>
          <w:rFonts w:ascii="Times New Roman" w:eastAsia="標楷體" w:hAnsi="Times New Roman" w:cs="Times New Roman" w:hint="eastAsia"/>
          <w:bCs/>
          <w:sz w:val="28"/>
          <w:szCs w:val="28"/>
        </w:rPr>
        <w:t>採</w:t>
      </w:r>
      <w:proofErr w:type="gramEnd"/>
      <w:r w:rsidR="00276A9E" w:rsidRPr="000D60A4">
        <w:rPr>
          <w:rFonts w:ascii="Times New Roman" w:eastAsia="標楷體" w:hAnsi="Times New Roman" w:cs="Times New Roman" w:hint="eastAsia"/>
          <w:bCs/>
          <w:sz w:val="28"/>
          <w:szCs w:val="28"/>
        </w:rPr>
        <w:t>學校</w:t>
      </w:r>
      <w:r w:rsidR="00F123D7" w:rsidRPr="000D60A4">
        <w:rPr>
          <w:rFonts w:ascii="Times New Roman" w:eastAsia="標楷體" w:hAnsi="Times New Roman" w:cs="Times New Roman" w:hint="eastAsia"/>
          <w:bCs/>
          <w:sz w:val="28"/>
          <w:szCs w:val="28"/>
        </w:rPr>
        <w:t>及</w:t>
      </w:r>
      <w:r w:rsidR="00276A9E" w:rsidRPr="000D60A4">
        <w:rPr>
          <w:rFonts w:ascii="Times New Roman" w:eastAsia="標楷體" w:hAnsi="Times New Roman" w:cs="Times New Roman" w:hint="eastAsia"/>
          <w:bCs/>
          <w:sz w:val="28"/>
          <w:szCs w:val="28"/>
        </w:rPr>
        <w:t>企業自願報名參加，</w:t>
      </w:r>
      <w:r w:rsidR="00933271" w:rsidRPr="000D60A4">
        <w:rPr>
          <w:rFonts w:ascii="Times New Roman" w:eastAsia="標楷體" w:hAnsi="Times New Roman" w:cs="Times New Roman" w:hint="eastAsia"/>
          <w:bCs/>
          <w:sz w:val="28"/>
          <w:szCs w:val="28"/>
        </w:rPr>
        <w:t>由</w:t>
      </w:r>
      <w:r w:rsidR="00170836" w:rsidRPr="000D60A4">
        <w:rPr>
          <w:rFonts w:ascii="Times New Roman" w:eastAsia="標楷體" w:hAnsi="Times New Roman" w:cs="Times New Roman" w:hint="eastAsia"/>
          <w:bCs/>
          <w:sz w:val="28"/>
          <w:szCs w:val="28"/>
        </w:rPr>
        <w:t>評選委員</w:t>
      </w:r>
      <w:r w:rsidRPr="000D60A4">
        <w:rPr>
          <w:rFonts w:ascii="Times New Roman" w:eastAsia="標楷體" w:hAnsi="Times New Roman" w:cs="Times New Roman" w:hint="eastAsia"/>
          <w:bCs/>
          <w:sz w:val="28"/>
          <w:szCs w:val="28"/>
        </w:rPr>
        <w:t>實地</w:t>
      </w:r>
      <w:r w:rsidR="00276A9E" w:rsidRPr="000D60A4">
        <w:rPr>
          <w:rFonts w:ascii="Times New Roman" w:eastAsia="標楷體" w:hAnsi="Times New Roman" w:cs="Times New Roman" w:hint="eastAsia"/>
          <w:bCs/>
          <w:sz w:val="28"/>
          <w:szCs w:val="28"/>
        </w:rPr>
        <w:t>評</w:t>
      </w:r>
      <w:r w:rsidR="00933271" w:rsidRPr="000D60A4">
        <w:rPr>
          <w:rFonts w:ascii="Times New Roman" w:eastAsia="標楷體" w:hAnsi="Times New Roman" w:cs="Times New Roman" w:hint="eastAsia"/>
          <w:bCs/>
          <w:sz w:val="28"/>
          <w:szCs w:val="28"/>
        </w:rPr>
        <w:t>分</w:t>
      </w:r>
      <w:r w:rsidR="00276A9E" w:rsidRPr="000D60A4">
        <w:rPr>
          <w:rFonts w:ascii="Times New Roman" w:eastAsia="標楷體" w:hAnsi="Times New Roman" w:cs="Times New Roman" w:hint="eastAsia"/>
          <w:bCs/>
          <w:sz w:val="28"/>
          <w:szCs w:val="28"/>
        </w:rPr>
        <w:t>。</w:t>
      </w:r>
    </w:p>
    <w:p w14:paraId="218435AA" w14:textId="496FEDB6" w:rsidR="00914A1C" w:rsidRPr="000D60A4" w:rsidRDefault="006236E3" w:rsidP="00E70E60">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b/>
          <w:sz w:val="28"/>
          <w:szCs w:val="28"/>
        </w:rPr>
      </w:pPr>
      <w:r w:rsidRPr="000D60A4">
        <w:rPr>
          <w:rFonts w:ascii="Times New Roman" w:eastAsia="標楷體" w:hAnsi="Times New Roman" w:cs="Times New Roman" w:hint="eastAsia"/>
          <w:b/>
          <w:sz w:val="28"/>
          <w:szCs w:val="28"/>
        </w:rPr>
        <w:t>【</w:t>
      </w:r>
      <w:r w:rsidR="00914A1C" w:rsidRPr="000D60A4">
        <w:rPr>
          <w:rFonts w:ascii="Times New Roman" w:eastAsia="標楷體" w:hAnsi="Times New Roman" w:cs="Times New Roman" w:hint="eastAsia"/>
          <w:b/>
          <w:sz w:val="28"/>
          <w:szCs w:val="28"/>
        </w:rPr>
        <w:t>評選對象</w:t>
      </w:r>
      <w:r w:rsidRPr="000D60A4">
        <w:rPr>
          <w:rFonts w:ascii="Times New Roman" w:eastAsia="標楷體" w:hAnsi="Times New Roman" w:cs="Times New Roman" w:hint="eastAsia"/>
          <w:b/>
          <w:sz w:val="28"/>
          <w:szCs w:val="28"/>
        </w:rPr>
        <w:t>】</w:t>
      </w:r>
    </w:p>
    <w:p w14:paraId="7FFFA209" w14:textId="74B035C1" w:rsidR="00CA120B" w:rsidRPr="000D60A4" w:rsidRDefault="006236E3" w:rsidP="009C2054">
      <w:pPr>
        <w:pStyle w:val="a3"/>
        <w:numPr>
          <w:ilvl w:val="0"/>
          <w:numId w:val="41"/>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優良學程：</w:t>
      </w:r>
      <w:r w:rsidR="00BE123C" w:rsidRPr="000D60A4">
        <w:rPr>
          <w:rFonts w:ascii="Times New Roman" w:eastAsia="標楷體" w:hAnsi="Times New Roman" w:cs="Times New Roman" w:hint="eastAsia"/>
          <w:sz w:val="28"/>
          <w:szCs w:val="24"/>
        </w:rPr>
        <w:t>112</w:t>
      </w:r>
      <w:r w:rsidR="00BE123C" w:rsidRPr="000D60A4">
        <w:rPr>
          <w:rFonts w:ascii="Times New Roman" w:eastAsia="標楷體" w:hAnsi="Times New Roman" w:cs="Times New Roman" w:hint="eastAsia"/>
          <w:sz w:val="28"/>
          <w:szCs w:val="24"/>
        </w:rPr>
        <w:t>學年</w:t>
      </w:r>
      <w:r w:rsidR="00BE123C" w:rsidRPr="000D60A4">
        <w:rPr>
          <w:rFonts w:ascii="Times New Roman" w:eastAsia="標楷體" w:hAnsi="Times New Roman" w:cs="Times New Roman" w:hint="eastAsia"/>
          <w:sz w:val="28"/>
          <w:szCs w:val="24"/>
        </w:rPr>
        <w:t>(2</w:t>
      </w:r>
      <w:r w:rsidR="00BE123C" w:rsidRPr="000D60A4">
        <w:rPr>
          <w:rFonts w:ascii="Times New Roman" w:eastAsia="標楷體" w:hAnsi="Times New Roman" w:cs="Times New Roman" w:hint="eastAsia"/>
          <w:sz w:val="28"/>
          <w:szCs w:val="24"/>
        </w:rPr>
        <w:t>年制</w:t>
      </w:r>
      <w:r w:rsidR="00BE123C" w:rsidRPr="000D60A4">
        <w:rPr>
          <w:rFonts w:ascii="Times New Roman" w:eastAsia="標楷體" w:hAnsi="Times New Roman" w:cs="Times New Roman" w:hint="eastAsia"/>
          <w:sz w:val="28"/>
          <w:szCs w:val="24"/>
        </w:rPr>
        <w:t>)</w:t>
      </w:r>
      <w:r w:rsidR="00BE123C" w:rsidRPr="000D60A4">
        <w:rPr>
          <w:rFonts w:ascii="Times New Roman" w:eastAsia="標楷體" w:hAnsi="Times New Roman" w:cs="Times New Roman" w:hint="eastAsia"/>
          <w:sz w:val="28"/>
          <w:szCs w:val="24"/>
        </w:rPr>
        <w:t>及</w:t>
      </w:r>
      <w:r w:rsidRPr="000D60A4">
        <w:rPr>
          <w:rFonts w:ascii="Times New Roman" w:eastAsia="標楷體" w:hAnsi="Times New Roman" w:cs="Times New Roman"/>
          <w:sz w:val="28"/>
          <w:szCs w:val="24"/>
        </w:rPr>
        <w:t>113</w:t>
      </w:r>
      <w:r w:rsidRPr="000D60A4">
        <w:rPr>
          <w:rFonts w:ascii="Times New Roman" w:eastAsia="標楷體" w:hAnsi="Times New Roman" w:cs="Times New Roman"/>
          <w:sz w:val="28"/>
          <w:szCs w:val="24"/>
        </w:rPr>
        <w:t>學年</w:t>
      </w:r>
      <w:r w:rsidRPr="000D60A4">
        <w:rPr>
          <w:rFonts w:ascii="Times New Roman" w:eastAsia="標楷體" w:hAnsi="Times New Roman" w:cs="Times New Roman" w:hint="eastAsia"/>
          <w:sz w:val="28"/>
          <w:szCs w:val="24"/>
        </w:rPr>
        <w:t>獲得</w:t>
      </w:r>
      <w:r w:rsidRPr="000D60A4">
        <w:rPr>
          <w:rFonts w:ascii="Times New Roman" w:eastAsia="標楷體" w:hAnsi="Times New Roman" w:cs="Times New Roman"/>
          <w:sz w:val="28"/>
          <w:szCs w:val="24"/>
        </w:rPr>
        <w:t>「補助大專校院辦理就業學程計畫</w:t>
      </w:r>
      <w:r w:rsidRPr="000D60A4">
        <w:rPr>
          <w:rFonts w:ascii="Times New Roman" w:eastAsia="標楷體" w:hAnsi="Times New Roman" w:cs="Times New Roman" w:hint="eastAsia"/>
          <w:sz w:val="28"/>
          <w:szCs w:val="24"/>
        </w:rPr>
        <w:t>(</w:t>
      </w:r>
      <w:r w:rsidRPr="000D60A4">
        <w:rPr>
          <w:rFonts w:ascii="Times New Roman" w:eastAsia="標楷體" w:hAnsi="Times New Roman" w:cs="Times New Roman" w:hint="eastAsia"/>
          <w:sz w:val="28"/>
          <w:szCs w:val="24"/>
        </w:rPr>
        <w:t>實務學程模式</w:t>
      </w:r>
      <w:r w:rsidRPr="000D60A4">
        <w:rPr>
          <w:rFonts w:ascii="Times New Roman" w:eastAsia="標楷體" w:hAnsi="Times New Roman" w:cs="Times New Roman" w:hint="eastAsia"/>
          <w:sz w:val="28"/>
          <w:szCs w:val="24"/>
        </w:rPr>
        <w:t>)</w:t>
      </w:r>
      <w:r w:rsidRPr="000D60A4">
        <w:rPr>
          <w:rFonts w:ascii="Times New Roman" w:eastAsia="標楷體" w:hAnsi="Times New Roman" w:cs="Times New Roman"/>
          <w:sz w:val="28"/>
          <w:szCs w:val="24"/>
        </w:rPr>
        <w:t>」</w:t>
      </w:r>
      <w:r w:rsidRPr="000D60A4">
        <w:rPr>
          <w:rFonts w:ascii="Times New Roman" w:eastAsia="標楷體" w:hAnsi="Times New Roman" w:cs="Times New Roman" w:hint="eastAsia"/>
          <w:sz w:val="28"/>
          <w:szCs w:val="24"/>
        </w:rPr>
        <w:t>經費補助</w:t>
      </w:r>
      <w:r w:rsidRPr="000D60A4">
        <w:rPr>
          <w:rFonts w:ascii="Times New Roman" w:eastAsia="標楷體" w:hAnsi="Times New Roman" w:cs="Times New Roman"/>
          <w:sz w:val="28"/>
          <w:szCs w:val="24"/>
        </w:rPr>
        <w:t>之學程</w:t>
      </w:r>
      <w:r w:rsidRPr="000D60A4">
        <w:rPr>
          <w:rFonts w:ascii="Times New Roman" w:eastAsia="標楷體" w:hAnsi="Times New Roman" w:cs="Times New Roman" w:hint="eastAsia"/>
          <w:sz w:val="28"/>
          <w:szCs w:val="24"/>
        </w:rPr>
        <w:t>。</w:t>
      </w:r>
    </w:p>
    <w:p w14:paraId="575912CF" w14:textId="58FB1E72" w:rsidR="006236E3" w:rsidRPr="000D60A4" w:rsidRDefault="006236E3" w:rsidP="002C76E2">
      <w:pPr>
        <w:pStyle w:val="a3"/>
        <w:numPr>
          <w:ilvl w:val="0"/>
          <w:numId w:val="41"/>
        </w:numPr>
        <w:snapToGrid w:val="0"/>
        <w:spacing w:beforeLines="50" w:before="180"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績優工作崗位訓練單位：</w:t>
      </w:r>
      <w:r w:rsidR="00456030" w:rsidRPr="000D60A4">
        <w:rPr>
          <w:rFonts w:ascii="Times New Roman" w:eastAsia="標楷體" w:hAnsi="Times New Roman" w:cs="Times New Roman" w:hint="eastAsia"/>
          <w:sz w:val="28"/>
          <w:szCs w:val="24"/>
        </w:rPr>
        <w:t>112</w:t>
      </w:r>
      <w:r w:rsidR="00456030" w:rsidRPr="000D60A4">
        <w:rPr>
          <w:rFonts w:ascii="Times New Roman" w:eastAsia="標楷體" w:hAnsi="Times New Roman" w:cs="Times New Roman" w:hint="eastAsia"/>
          <w:sz w:val="28"/>
          <w:szCs w:val="24"/>
        </w:rPr>
        <w:t>學年</w:t>
      </w:r>
      <w:r w:rsidR="00456030" w:rsidRPr="000D60A4">
        <w:rPr>
          <w:rFonts w:ascii="Times New Roman" w:eastAsia="標楷體" w:hAnsi="Times New Roman" w:cs="Times New Roman" w:hint="eastAsia"/>
          <w:sz w:val="28"/>
          <w:szCs w:val="24"/>
        </w:rPr>
        <w:t>(2</w:t>
      </w:r>
      <w:r w:rsidR="00456030" w:rsidRPr="000D60A4">
        <w:rPr>
          <w:rFonts w:ascii="Times New Roman" w:eastAsia="標楷體" w:hAnsi="Times New Roman" w:cs="Times New Roman" w:hint="eastAsia"/>
          <w:sz w:val="28"/>
          <w:szCs w:val="24"/>
        </w:rPr>
        <w:t>年制</w:t>
      </w:r>
      <w:r w:rsidR="00456030" w:rsidRPr="000D60A4">
        <w:rPr>
          <w:rFonts w:ascii="Times New Roman" w:eastAsia="標楷體" w:hAnsi="Times New Roman" w:cs="Times New Roman" w:hint="eastAsia"/>
          <w:sz w:val="28"/>
          <w:szCs w:val="24"/>
        </w:rPr>
        <w:t>)</w:t>
      </w:r>
      <w:r w:rsidR="00456030" w:rsidRPr="000D60A4">
        <w:rPr>
          <w:rFonts w:ascii="Times New Roman" w:eastAsia="標楷體" w:hAnsi="Times New Roman" w:cs="Times New Roman" w:hint="eastAsia"/>
          <w:sz w:val="28"/>
          <w:szCs w:val="24"/>
        </w:rPr>
        <w:t>及</w:t>
      </w:r>
      <w:r w:rsidRPr="000D60A4">
        <w:rPr>
          <w:rFonts w:ascii="Times New Roman" w:eastAsia="標楷體" w:hAnsi="Times New Roman" w:cs="Times New Roman" w:hint="eastAsia"/>
          <w:sz w:val="28"/>
          <w:szCs w:val="24"/>
        </w:rPr>
        <w:t>11</w:t>
      </w:r>
      <w:r w:rsidRPr="000D60A4">
        <w:rPr>
          <w:rFonts w:ascii="Times New Roman" w:eastAsia="標楷體" w:hAnsi="Times New Roman" w:cs="Times New Roman"/>
          <w:sz w:val="28"/>
          <w:szCs w:val="24"/>
        </w:rPr>
        <w:t>3</w:t>
      </w:r>
      <w:r w:rsidRPr="000D60A4">
        <w:rPr>
          <w:rFonts w:ascii="Times New Roman" w:eastAsia="標楷體" w:hAnsi="Times New Roman" w:cs="Times New Roman" w:hint="eastAsia"/>
          <w:sz w:val="28"/>
          <w:szCs w:val="24"/>
        </w:rPr>
        <w:t>學年通過</w:t>
      </w:r>
      <w:r w:rsidRPr="000D60A4">
        <w:rPr>
          <w:rFonts w:ascii="Times New Roman" w:eastAsia="標楷體" w:hAnsi="Times New Roman" w:cs="Times New Roman"/>
          <w:sz w:val="28"/>
          <w:szCs w:val="24"/>
        </w:rPr>
        <w:t>「大專</w:t>
      </w:r>
      <w:proofErr w:type="gramStart"/>
      <w:r w:rsidRPr="000D60A4">
        <w:rPr>
          <w:rFonts w:ascii="Times New Roman" w:eastAsia="標楷體" w:hAnsi="Times New Roman" w:cs="Times New Roman"/>
          <w:sz w:val="28"/>
          <w:szCs w:val="24"/>
        </w:rPr>
        <w:t>青年預聘計畫</w:t>
      </w:r>
      <w:proofErr w:type="gramEnd"/>
      <w:r w:rsidRPr="000D60A4">
        <w:rPr>
          <w:rFonts w:ascii="Times New Roman" w:eastAsia="標楷體" w:hAnsi="Times New Roman" w:cs="Times New Roman"/>
          <w:sz w:val="28"/>
          <w:szCs w:val="24"/>
        </w:rPr>
        <w:t>」</w:t>
      </w:r>
      <w:r w:rsidRPr="000D60A4">
        <w:rPr>
          <w:rFonts w:ascii="Times New Roman" w:eastAsia="標楷體" w:hAnsi="Times New Roman" w:cs="Times New Roman" w:hint="eastAsia"/>
          <w:sz w:val="28"/>
          <w:szCs w:val="24"/>
        </w:rPr>
        <w:t>且參與</w:t>
      </w:r>
      <w:r w:rsidRPr="000D60A4">
        <w:rPr>
          <w:rFonts w:ascii="Times New Roman" w:eastAsia="標楷體" w:hAnsi="Times New Roman" w:cs="Times New Roman"/>
          <w:sz w:val="28"/>
          <w:szCs w:val="24"/>
        </w:rPr>
        <w:t>「補助大專校院辦理就業學程計畫</w:t>
      </w:r>
      <w:r w:rsidRPr="000D60A4">
        <w:rPr>
          <w:rFonts w:ascii="Times New Roman" w:eastAsia="標楷體" w:hAnsi="Times New Roman" w:cs="Times New Roman" w:hint="eastAsia"/>
          <w:sz w:val="28"/>
          <w:szCs w:val="24"/>
        </w:rPr>
        <w:t>(</w:t>
      </w:r>
      <w:r w:rsidRPr="000D60A4">
        <w:rPr>
          <w:rFonts w:ascii="Times New Roman" w:eastAsia="標楷體" w:hAnsi="Times New Roman" w:cs="Times New Roman" w:hint="eastAsia"/>
          <w:sz w:val="28"/>
          <w:szCs w:val="24"/>
        </w:rPr>
        <w:t>實務學程模式</w:t>
      </w:r>
      <w:r w:rsidRPr="000D60A4">
        <w:rPr>
          <w:rFonts w:ascii="Times New Roman" w:eastAsia="標楷體" w:hAnsi="Times New Roman" w:cs="Times New Roman" w:hint="eastAsia"/>
          <w:sz w:val="28"/>
          <w:szCs w:val="24"/>
        </w:rPr>
        <w:t>)</w:t>
      </w:r>
      <w:r w:rsidRPr="000D60A4">
        <w:rPr>
          <w:rFonts w:ascii="Times New Roman" w:eastAsia="標楷體" w:hAnsi="Times New Roman" w:cs="Times New Roman"/>
          <w:sz w:val="28"/>
          <w:szCs w:val="24"/>
        </w:rPr>
        <w:t>」之工作崗位訓練單位</w:t>
      </w:r>
      <w:r w:rsidRPr="000D60A4">
        <w:rPr>
          <w:rFonts w:ascii="Times New Roman" w:eastAsia="標楷體" w:hAnsi="Times New Roman" w:cs="Times New Roman"/>
          <w:sz w:val="28"/>
          <w:szCs w:val="24"/>
        </w:rPr>
        <w:t>(</w:t>
      </w:r>
      <w:r w:rsidR="00933271" w:rsidRPr="000D60A4">
        <w:rPr>
          <w:rFonts w:ascii="Times New Roman" w:eastAsia="標楷體" w:hAnsi="Times New Roman" w:cs="Times New Roman" w:hint="eastAsia"/>
          <w:sz w:val="28"/>
          <w:szCs w:val="24"/>
        </w:rPr>
        <w:t>合作</w:t>
      </w:r>
      <w:r w:rsidRPr="000D60A4">
        <w:rPr>
          <w:rFonts w:ascii="Times New Roman" w:eastAsia="標楷體" w:hAnsi="Times New Roman" w:cs="Times New Roman"/>
          <w:sz w:val="28"/>
          <w:szCs w:val="24"/>
        </w:rPr>
        <w:t>企業</w:t>
      </w:r>
      <w:r w:rsidRPr="000D60A4">
        <w:rPr>
          <w:rFonts w:ascii="Times New Roman" w:eastAsia="標楷體" w:hAnsi="Times New Roman" w:cs="Times New Roman"/>
          <w:sz w:val="28"/>
          <w:szCs w:val="24"/>
        </w:rPr>
        <w:t>)</w:t>
      </w:r>
      <w:r w:rsidRPr="000D60A4">
        <w:rPr>
          <w:rFonts w:ascii="Times New Roman" w:eastAsia="標楷體" w:hAnsi="Times New Roman" w:cs="Times New Roman"/>
          <w:sz w:val="28"/>
          <w:szCs w:val="24"/>
        </w:rPr>
        <w:t>。</w:t>
      </w:r>
    </w:p>
    <w:p w14:paraId="1CFD9953" w14:textId="2F873BE4" w:rsidR="006236E3" w:rsidRPr="000D60A4" w:rsidRDefault="004F3166" w:rsidP="00E60C58">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bCs/>
          <w:sz w:val="28"/>
          <w:szCs w:val="28"/>
        </w:rPr>
      </w:pPr>
      <w:r w:rsidRPr="000D60A4">
        <w:rPr>
          <w:rFonts w:ascii="Times New Roman" w:eastAsia="標楷體" w:hAnsi="Times New Roman" w:cs="Times New Roman" w:hint="eastAsia"/>
          <w:b/>
          <w:sz w:val="28"/>
          <w:szCs w:val="28"/>
        </w:rPr>
        <w:t>【評選</w:t>
      </w:r>
      <w:r w:rsidR="00310E43" w:rsidRPr="000D60A4">
        <w:rPr>
          <w:rFonts w:ascii="Times New Roman" w:eastAsia="標楷體" w:hAnsi="Times New Roman" w:cs="Times New Roman" w:hint="eastAsia"/>
          <w:b/>
          <w:sz w:val="28"/>
          <w:szCs w:val="28"/>
        </w:rPr>
        <w:t>流程</w:t>
      </w:r>
      <w:r w:rsidRPr="000D60A4">
        <w:rPr>
          <w:rFonts w:ascii="Times New Roman" w:eastAsia="標楷體" w:hAnsi="Times New Roman" w:cs="Times New Roman" w:hint="eastAsia"/>
          <w:b/>
          <w:sz w:val="28"/>
          <w:szCs w:val="28"/>
        </w:rPr>
        <w:t>】</w:t>
      </w:r>
    </w:p>
    <w:tbl>
      <w:tblPr>
        <w:tblStyle w:val="a4"/>
        <w:tblW w:w="8784" w:type="dxa"/>
        <w:jc w:val="center"/>
        <w:tblLook w:val="04A0" w:firstRow="1" w:lastRow="0" w:firstColumn="1" w:lastColumn="0" w:noHBand="0" w:noVBand="1"/>
      </w:tblPr>
      <w:tblGrid>
        <w:gridCol w:w="1423"/>
        <w:gridCol w:w="7361"/>
      </w:tblGrid>
      <w:tr w:rsidR="000D60A4" w:rsidRPr="000D60A4" w14:paraId="78AD0598" w14:textId="77777777" w:rsidTr="00D8729F">
        <w:trPr>
          <w:trHeight w:val="476"/>
          <w:tblHeader/>
          <w:jc w:val="center"/>
        </w:trPr>
        <w:tc>
          <w:tcPr>
            <w:tcW w:w="1423" w:type="dxa"/>
            <w:shd w:val="clear" w:color="auto" w:fill="D9D9D9" w:themeFill="background1" w:themeFillShade="D9"/>
            <w:vAlign w:val="center"/>
          </w:tcPr>
          <w:p w14:paraId="2C10219D" w14:textId="77777777" w:rsidR="00EC3EAC" w:rsidRPr="000D60A4" w:rsidRDefault="00EC3EAC" w:rsidP="00A65196">
            <w:pPr>
              <w:jc w:val="center"/>
              <w:rPr>
                <w:rFonts w:ascii="Times New Roman" w:eastAsia="標楷體" w:hAnsi="Times New Roman" w:cs="Times New Roman"/>
                <w:b/>
                <w:bCs/>
                <w:sz w:val="26"/>
                <w:szCs w:val="26"/>
              </w:rPr>
            </w:pPr>
            <w:r w:rsidRPr="000D60A4">
              <w:rPr>
                <w:rFonts w:ascii="Times New Roman" w:eastAsia="標楷體" w:hAnsi="Times New Roman" w:cs="Times New Roman"/>
                <w:b/>
                <w:bCs/>
                <w:sz w:val="26"/>
                <w:szCs w:val="26"/>
              </w:rPr>
              <w:t>評選作業階段</w:t>
            </w:r>
          </w:p>
        </w:tc>
        <w:tc>
          <w:tcPr>
            <w:tcW w:w="7361" w:type="dxa"/>
            <w:shd w:val="clear" w:color="auto" w:fill="D9D9D9" w:themeFill="background1" w:themeFillShade="D9"/>
            <w:vAlign w:val="center"/>
          </w:tcPr>
          <w:p w14:paraId="01E63C89" w14:textId="77777777" w:rsidR="00EC3EAC" w:rsidRPr="000D60A4" w:rsidRDefault="00EC3EAC" w:rsidP="00A65196">
            <w:pPr>
              <w:jc w:val="center"/>
              <w:rPr>
                <w:rFonts w:ascii="Times New Roman" w:eastAsia="標楷體" w:hAnsi="Times New Roman" w:cs="Times New Roman"/>
                <w:b/>
                <w:bCs/>
                <w:sz w:val="26"/>
                <w:szCs w:val="26"/>
              </w:rPr>
            </w:pPr>
            <w:r w:rsidRPr="000D60A4">
              <w:rPr>
                <w:rFonts w:ascii="Times New Roman" w:eastAsia="標楷體" w:hAnsi="Times New Roman" w:cs="Times New Roman"/>
                <w:b/>
                <w:bCs/>
                <w:sz w:val="26"/>
                <w:szCs w:val="26"/>
              </w:rPr>
              <w:t>時程</w:t>
            </w:r>
          </w:p>
        </w:tc>
      </w:tr>
      <w:tr w:rsidR="000D60A4" w:rsidRPr="000D60A4" w14:paraId="4DC6767D" w14:textId="77777777" w:rsidTr="00B568C7">
        <w:trPr>
          <w:trHeight w:val="1889"/>
          <w:jc w:val="center"/>
        </w:trPr>
        <w:tc>
          <w:tcPr>
            <w:tcW w:w="1423" w:type="dxa"/>
            <w:vMerge w:val="restart"/>
            <w:vAlign w:val="center"/>
          </w:tcPr>
          <w:p w14:paraId="413664A5" w14:textId="77777777" w:rsidR="00F92418" w:rsidRPr="000D60A4" w:rsidRDefault="00F92418" w:rsidP="00A65196">
            <w:pP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第一階段</w:t>
            </w:r>
          </w:p>
          <w:p w14:paraId="20BC9069" w14:textId="604FA9F3" w:rsidR="00F92418" w:rsidRPr="000D60A4" w:rsidRDefault="003B0B26" w:rsidP="00B535D0">
            <w:pP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報名及</w:t>
            </w:r>
            <w:r w:rsidR="00F92418" w:rsidRPr="000D60A4">
              <w:rPr>
                <w:rFonts w:ascii="Times New Roman" w:eastAsia="標楷體" w:hAnsi="Times New Roman" w:cs="Times New Roman" w:hint="eastAsia"/>
                <w:b/>
                <w:bCs/>
                <w:sz w:val="26"/>
                <w:szCs w:val="26"/>
              </w:rPr>
              <w:t>初審</w:t>
            </w:r>
            <w:r w:rsidR="00F92418" w:rsidRPr="000D60A4">
              <w:rPr>
                <w:rFonts w:ascii="Times New Roman" w:eastAsia="標楷體" w:hAnsi="Times New Roman" w:cs="Times New Roman" w:hint="eastAsia"/>
                <w:b/>
                <w:bCs/>
                <w:sz w:val="26"/>
                <w:szCs w:val="26"/>
              </w:rPr>
              <w:t>(</w:t>
            </w:r>
            <w:r w:rsidR="00F92418" w:rsidRPr="000D60A4">
              <w:rPr>
                <w:rFonts w:ascii="Times New Roman" w:eastAsia="標楷體" w:hAnsi="Times New Roman" w:cs="Times New Roman" w:hint="eastAsia"/>
                <w:b/>
                <w:bCs/>
                <w:sz w:val="26"/>
                <w:szCs w:val="26"/>
              </w:rPr>
              <w:t>書面審查</w:t>
            </w:r>
            <w:r w:rsidR="00F92418" w:rsidRPr="000D60A4">
              <w:rPr>
                <w:rFonts w:ascii="Times New Roman" w:eastAsia="標楷體" w:hAnsi="Times New Roman" w:cs="Times New Roman" w:hint="eastAsia"/>
                <w:b/>
                <w:bCs/>
                <w:sz w:val="26"/>
                <w:szCs w:val="26"/>
              </w:rPr>
              <w:t>)</w:t>
            </w:r>
          </w:p>
        </w:tc>
        <w:tc>
          <w:tcPr>
            <w:tcW w:w="7361" w:type="dxa"/>
            <w:vAlign w:val="center"/>
          </w:tcPr>
          <w:p w14:paraId="35768564" w14:textId="083B80DC" w:rsidR="00F92418" w:rsidRPr="000D60A4" w:rsidRDefault="008F566E" w:rsidP="009124A6">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訂</w:t>
            </w:r>
            <w:r w:rsidR="00F92418" w:rsidRPr="000D60A4">
              <w:rPr>
                <w:rFonts w:ascii="Times New Roman" w:eastAsia="標楷體" w:hAnsi="Times New Roman" w:cs="Times New Roman" w:hint="eastAsia"/>
                <w:sz w:val="26"/>
                <w:szCs w:val="26"/>
              </w:rPr>
              <w:t>於</w:t>
            </w:r>
            <w:r w:rsidR="00F92418" w:rsidRPr="000D60A4">
              <w:rPr>
                <w:rFonts w:ascii="Times New Roman" w:eastAsia="標楷體" w:hAnsi="Times New Roman" w:cs="Times New Roman" w:hint="eastAsia"/>
                <w:sz w:val="26"/>
                <w:szCs w:val="26"/>
              </w:rPr>
              <w:t>114</w:t>
            </w:r>
            <w:r w:rsidR="00F92418" w:rsidRPr="000D60A4">
              <w:rPr>
                <w:rFonts w:ascii="Times New Roman" w:eastAsia="標楷體" w:hAnsi="Times New Roman" w:cs="Times New Roman" w:hint="eastAsia"/>
                <w:sz w:val="26"/>
                <w:szCs w:val="26"/>
              </w:rPr>
              <w:t>年</w:t>
            </w:r>
            <w:r w:rsidR="00F92418" w:rsidRPr="000D60A4">
              <w:rPr>
                <w:rFonts w:ascii="Times New Roman" w:eastAsia="標楷體" w:hAnsi="Times New Roman" w:cs="Times New Roman" w:hint="eastAsia"/>
                <w:sz w:val="26"/>
                <w:szCs w:val="26"/>
              </w:rPr>
              <w:t>4</w:t>
            </w:r>
            <w:r w:rsidR="00F92418" w:rsidRPr="000D60A4">
              <w:rPr>
                <w:rFonts w:ascii="Times New Roman" w:eastAsia="標楷體" w:hAnsi="Times New Roman" w:cs="Times New Roman" w:hint="eastAsia"/>
                <w:sz w:val="26"/>
                <w:szCs w:val="26"/>
              </w:rPr>
              <w:t>月</w:t>
            </w:r>
            <w:r w:rsidR="00F92418" w:rsidRPr="000D60A4">
              <w:rPr>
                <w:rFonts w:ascii="Times New Roman" w:eastAsia="標楷體" w:hAnsi="Times New Roman" w:cs="Times New Roman" w:hint="eastAsia"/>
                <w:sz w:val="26"/>
                <w:szCs w:val="26"/>
              </w:rPr>
              <w:t>29</w:t>
            </w:r>
            <w:r w:rsidR="00F92418" w:rsidRPr="000D60A4">
              <w:rPr>
                <w:rFonts w:ascii="Times New Roman" w:eastAsia="標楷體" w:hAnsi="Times New Roman" w:cs="Times New Roman" w:hint="eastAsia"/>
                <w:sz w:val="26"/>
                <w:szCs w:val="26"/>
              </w:rPr>
              <w:t>日</w:t>
            </w:r>
            <w:r w:rsidR="00F92418" w:rsidRPr="000D60A4">
              <w:rPr>
                <w:rFonts w:ascii="Times New Roman" w:eastAsia="標楷體" w:hAnsi="Times New Roman" w:cs="Times New Roman" w:hint="eastAsia"/>
                <w:sz w:val="26"/>
                <w:szCs w:val="26"/>
              </w:rPr>
              <w:t>(</w:t>
            </w:r>
            <w:r w:rsidR="00F92418" w:rsidRPr="000D60A4">
              <w:rPr>
                <w:rFonts w:ascii="Times New Roman" w:eastAsia="標楷體" w:hAnsi="Times New Roman" w:cs="Times New Roman" w:hint="eastAsia"/>
                <w:sz w:val="26"/>
                <w:szCs w:val="26"/>
              </w:rPr>
              <w:t>下午</w:t>
            </w:r>
            <w:r w:rsidR="00F92418" w:rsidRPr="000D60A4">
              <w:rPr>
                <w:rFonts w:ascii="Times New Roman" w:eastAsia="標楷體" w:hAnsi="Times New Roman" w:cs="Times New Roman" w:hint="eastAsia"/>
                <w:sz w:val="26"/>
                <w:szCs w:val="26"/>
              </w:rPr>
              <w:t>)</w:t>
            </w:r>
            <w:r w:rsidR="00F92418" w:rsidRPr="000D60A4">
              <w:rPr>
                <w:rFonts w:ascii="Times New Roman" w:eastAsia="標楷體" w:hAnsi="Times New Roman" w:cs="Times New Roman" w:hint="eastAsia"/>
                <w:sz w:val="26"/>
                <w:szCs w:val="26"/>
              </w:rPr>
              <w:t>、</w:t>
            </w:r>
            <w:r w:rsidR="00F92418" w:rsidRPr="000D60A4">
              <w:rPr>
                <w:rFonts w:ascii="Times New Roman" w:eastAsia="標楷體" w:hAnsi="Times New Roman" w:cs="Times New Roman" w:hint="eastAsia"/>
                <w:sz w:val="26"/>
                <w:szCs w:val="26"/>
              </w:rPr>
              <w:t>4</w:t>
            </w:r>
            <w:r w:rsidR="00F92418" w:rsidRPr="000D60A4">
              <w:rPr>
                <w:rFonts w:ascii="Times New Roman" w:eastAsia="標楷體" w:hAnsi="Times New Roman" w:cs="Times New Roman" w:hint="eastAsia"/>
                <w:sz w:val="26"/>
                <w:szCs w:val="26"/>
              </w:rPr>
              <w:t>月</w:t>
            </w:r>
            <w:r w:rsidR="00F92418" w:rsidRPr="000D60A4">
              <w:rPr>
                <w:rFonts w:ascii="Times New Roman" w:eastAsia="標楷體" w:hAnsi="Times New Roman" w:cs="Times New Roman" w:hint="eastAsia"/>
                <w:sz w:val="26"/>
                <w:szCs w:val="26"/>
              </w:rPr>
              <w:t>30</w:t>
            </w:r>
            <w:r w:rsidR="00F92418" w:rsidRPr="000D60A4">
              <w:rPr>
                <w:rFonts w:ascii="Times New Roman" w:eastAsia="標楷體" w:hAnsi="Times New Roman" w:cs="Times New Roman" w:hint="eastAsia"/>
                <w:sz w:val="26"/>
                <w:szCs w:val="26"/>
              </w:rPr>
              <w:t>日</w:t>
            </w:r>
            <w:r w:rsidR="00F92418" w:rsidRPr="000D60A4">
              <w:rPr>
                <w:rFonts w:ascii="Times New Roman" w:eastAsia="標楷體" w:hAnsi="Times New Roman" w:cs="Times New Roman" w:hint="eastAsia"/>
                <w:sz w:val="26"/>
                <w:szCs w:val="26"/>
              </w:rPr>
              <w:t>(</w:t>
            </w:r>
            <w:r w:rsidR="00F92418" w:rsidRPr="000D60A4">
              <w:rPr>
                <w:rFonts w:ascii="Times New Roman" w:eastAsia="標楷體" w:hAnsi="Times New Roman" w:cs="Times New Roman" w:hint="eastAsia"/>
                <w:sz w:val="26"/>
                <w:szCs w:val="26"/>
              </w:rPr>
              <w:t>下午</w:t>
            </w:r>
            <w:r w:rsidR="00F92418"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各</w:t>
            </w:r>
            <w:r w:rsidR="00F92418" w:rsidRPr="000D60A4">
              <w:rPr>
                <w:rFonts w:ascii="Times New Roman" w:eastAsia="標楷體" w:hAnsi="Times New Roman" w:cs="Times New Roman" w:hint="eastAsia"/>
                <w:sz w:val="26"/>
                <w:szCs w:val="26"/>
              </w:rPr>
              <w:t>辦理</w:t>
            </w:r>
            <w:r w:rsidRPr="000D60A4">
              <w:rPr>
                <w:rFonts w:ascii="Times New Roman" w:eastAsia="標楷體" w:hAnsi="Times New Roman" w:cs="Times New Roman" w:hint="eastAsia"/>
                <w:sz w:val="26"/>
                <w:szCs w:val="26"/>
              </w:rPr>
              <w:t>1</w:t>
            </w:r>
            <w:r w:rsidR="00F92418" w:rsidRPr="000D60A4">
              <w:rPr>
                <w:rFonts w:ascii="Times New Roman" w:eastAsia="標楷體" w:hAnsi="Times New Roman" w:cs="Times New Roman" w:hint="eastAsia"/>
                <w:sz w:val="26"/>
                <w:szCs w:val="26"/>
              </w:rPr>
              <w:t>場</w:t>
            </w:r>
            <w:proofErr w:type="gramStart"/>
            <w:r w:rsidR="00F92418" w:rsidRPr="000D60A4">
              <w:rPr>
                <w:rFonts w:ascii="Times New Roman" w:eastAsia="標楷體" w:hAnsi="Times New Roman" w:cs="Times New Roman" w:hint="eastAsia"/>
                <w:sz w:val="26"/>
                <w:szCs w:val="26"/>
              </w:rPr>
              <w:t>評選線上說明</w:t>
            </w:r>
            <w:proofErr w:type="gramEnd"/>
            <w:r w:rsidR="00F92418" w:rsidRPr="000D60A4">
              <w:rPr>
                <w:rFonts w:ascii="Times New Roman" w:eastAsia="標楷體" w:hAnsi="Times New Roman" w:cs="Times New Roman" w:hint="eastAsia"/>
                <w:sz w:val="26"/>
                <w:szCs w:val="26"/>
              </w:rPr>
              <w:t>會</w:t>
            </w:r>
          </w:p>
          <w:p w14:paraId="1EE814AA" w14:textId="77777777" w:rsidR="00F92418" w:rsidRPr="000D60A4" w:rsidRDefault="00F92418" w:rsidP="001955B4">
            <w:pPr>
              <w:pStyle w:val="a3"/>
              <w:ind w:leftChars="0" w:left="465"/>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說明會報名網址：</w:t>
            </w:r>
            <w:r w:rsidRPr="000D60A4">
              <w:rPr>
                <w:rFonts w:ascii="Times New Roman" w:eastAsia="標楷體" w:hAnsi="Times New Roman" w:cs="Times New Roman"/>
                <w:sz w:val="26"/>
                <w:szCs w:val="26"/>
              </w:rPr>
              <w:t>https://forms.gle/Lb2smREGDGym6Sus5</w:t>
            </w:r>
          </w:p>
          <w:p w14:paraId="070B0B8B" w14:textId="486D6E3C" w:rsidR="00F92418" w:rsidRPr="000D60A4" w:rsidRDefault="00F92418" w:rsidP="009124A6">
            <w:pPr>
              <w:pStyle w:val="a3"/>
              <w:rPr>
                <w:rFonts w:ascii="Times New Roman" w:eastAsia="標楷體" w:hAnsi="Times New Roman" w:cs="Times New Roman"/>
                <w:sz w:val="26"/>
                <w:szCs w:val="26"/>
              </w:rPr>
            </w:pPr>
            <w:proofErr w:type="gramStart"/>
            <w:r w:rsidRPr="000D60A4">
              <w:rPr>
                <w:rFonts w:ascii="Times New Roman" w:eastAsia="標楷體" w:hAnsi="Times New Roman" w:cs="Times New Roman" w:hint="eastAsia"/>
                <w:sz w:val="26"/>
                <w:szCs w:val="26"/>
              </w:rPr>
              <w:t>線上會議室</w:t>
            </w:r>
            <w:proofErr w:type="gramEnd"/>
            <w:r w:rsidRPr="000D60A4">
              <w:rPr>
                <w:rFonts w:ascii="Times New Roman" w:eastAsia="標楷體" w:hAnsi="Times New Roman" w:cs="Times New Roman" w:hint="eastAsia"/>
                <w:sz w:val="26"/>
                <w:szCs w:val="26"/>
              </w:rPr>
              <w:t>網址：</w:t>
            </w:r>
            <w:r w:rsidRPr="000D60A4">
              <w:rPr>
                <w:rFonts w:ascii="Times New Roman" w:eastAsia="標楷體" w:hAnsi="Times New Roman" w:cs="Times New Roman"/>
                <w:sz w:val="26"/>
                <w:szCs w:val="26"/>
              </w:rPr>
              <w:t>https://meet.google.com/ieo-ossk-qnb</w:t>
            </w:r>
          </w:p>
        </w:tc>
      </w:tr>
      <w:tr w:rsidR="000D60A4" w:rsidRPr="000D60A4" w14:paraId="36FB336D" w14:textId="77777777" w:rsidTr="00422A7A">
        <w:trPr>
          <w:trHeight w:val="1376"/>
          <w:jc w:val="center"/>
        </w:trPr>
        <w:tc>
          <w:tcPr>
            <w:tcW w:w="1423" w:type="dxa"/>
            <w:vMerge/>
            <w:vAlign w:val="center"/>
          </w:tcPr>
          <w:p w14:paraId="02305530" w14:textId="77777777" w:rsidR="00D6266E" w:rsidRPr="000D60A4" w:rsidRDefault="00D6266E" w:rsidP="00A65196">
            <w:pPr>
              <w:rPr>
                <w:rFonts w:ascii="Times New Roman" w:eastAsia="標楷體" w:hAnsi="Times New Roman" w:cs="Times New Roman"/>
                <w:b/>
                <w:bCs/>
                <w:sz w:val="26"/>
                <w:szCs w:val="26"/>
              </w:rPr>
            </w:pPr>
          </w:p>
        </w:tc>
        <w:tc>
          <w:tcPr>
            <w:tcW w:w="7361" w:type="dxa"/>
            <w:vAlign w:val="center"/>
          </w:tcPr>
          <w:p w14:paraId="7B73C564" w14:textId="6C699AC1" w:rsidR="00C04F90" w:rsidRPr="000D60A4" w:rsidRDefault="0072417A" w:rsidP="008450B6">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報名日期自</w:t>
            </w:r>
            <w:r w:rsidRPr="000D60A4">
              <w:rPr>
                <w:rFonts w:ascii="Times New Roman" w:eastAsia="標楷體" w:hAnsi="Times New Roman" w:cs="Times New Roman" w:hint="eastAsia"/>
                <w:sz w:val="26"/>
                <w:szCs w:val="26"/>
              </w:rPr>
              <w:t>114</w:t>
            </w:r>
            <w:r w:rsidRPr="000D60A4">
              <w:rPr>
                <w:rFonts w:ascii="Times New Roman" w:eastAsia="標楷體" w:hAnsi="Times New Roman" w:cs="Times New Roman" w:hint="eastAsia"/>
                <w:sz w:val="26"/>
                <w:szCs w:val="26"/>
              </w:rPr>
              <w:t>年</w:t>
            </w:r>
            <w:r w:rsidR="00465AFE" w:rsidRPr="000D60A4">
              <w:rPr>
                <w:rFonts w:ascii="Times New Roman" w:eastAsia="標楷體" w:hAnsi="Times New Roman" w:cs="Times New Roman" w:hint="eastAsia"/>
                <w:sz w:val="26"/>
                <w:szCs w:val="26"/>
              </w:rPr>
              <w:t>5</w:t>
            </w:r>
            <w:r w:rsidR="00465AFE" w:rsidRPr="000D60A4">
              <w:rPr>
                <w:rFonts w:ascii="Times New Roman" w:eastAsia="標楷體" w:hAnsi="Times New Roman" w:cs="Times New Roman" w:hint="eastAsia"/>
                <w:sz w:val="26"/>
                <w:szCs w:val="26"/>
              </w:rPr>
              <w:t>月</w:t>
            </w:r>
            <w:r w:rsidR="00465AFE" w:rsidRPr="000D60A4">
              <w:rPr>
                <w:rFonts w:ascii="Times New Roman" w:eastAsia="標楷體" w:hAnsi="Times New Roman" w:cs="Times New Roman" w:hint="eastAsia"/>
                <w:sz w:val="26"/>
                <w:szCs w:val="26"/>
              </w:rPr>
              <w:t>1</w:t>
            </w:r>
            <w:r w:rsidR="00465AFE" w:rsidRPr="000D60A4">
              <w:rPr>
                <w:rFonts w:ascii="Times New Roman" w:eastAsia="標楷體" w:hAnsi="Times New Roman" w:cs="Times New Roman" w:hint="eastAsia"/>
                <w:sz w:val="26"/>
                <w:szCs w:val="26"/>
              </w:rPr>
              <w:t>日起</w:t>
            </w:r>
            <w:r w:rsidR="00A71439" w:rsidRPr="000D60A4">
              <w:rPr>
                <w:rFonts w:ascii="Times New Roman" w:eastAsia="標楷體" w:hAnsi="Times New Roman" w:cs="Times New Roman" w:hint="eastAsia"/>
                <w:sz w:val="26"/>
                <w:szCs w:val="26"/>
              </w:rPr>
              <w:t>至</w:t>
            </w:r>
            <w:r w:rsidR="003141C8" w:rsidRPr="000D60A4">
              <w:rPr>
                <w:rFonts w:ascii="Times New Roman" w:eastAsia="標楷體" w:hAnsi="Times New Roman" w:cs="Times New Roman" w:hint="eastAsia"/>
                <w:sz w:val="26"/>
                <w:szCs w:val="26"/>
              </w:rPr>
              <w:t>5</w:t>
            </w:r>
            <w:r w:rsidR="003141C8" w:rsidRPr="000D60A4">
              <w:rPr>
                <w:rFonts w:ascii="Times New Roman" w:eastAsia="標楷體" w:hAnsi="Times New Roman" w:cs="Times New Roman" w:hint="eastAsia"/>
                <w:sz w:val="26"/>
                <w:szCs w:val="26"/>
              </w:rPr>
              <w:t>月</w:t>
            </w:r>
            <w:r w:rsidR="003141C8" w:rsidRPr="000D60A4">
              <w:rPr>
                <w:rFonts w:ascii="Times New Roman" w:eastAsia="標楷體" w:hAnsi="Times New Roman" w:cs="Times New Roman" w:hint="eastAsia"/>
                <w:sz w:val="26"/>
                <w:szCs w:val="26"/>
              </w:rPr>
              <w:t>23</w:t>
            </w:r>
            <w:r w:rsidR="003141C8" w:rsidRPr="000D60A4">
              <w:rPr>
                <w:rFonts w:ascii="Times New Roman" w:eastAsia="標楷體" w:hAnsi="Times New Roman" w:cs="Times New Roman" w:hint="eastAsia"/>
                <w:sz w:val="26"/>
                <w:szCs w:val="26"/>
              </w:rPr>
              <w:t>日止</w:t>
            </w:r>
            <w:r w:rsidR="001F52A6" w:rsidRPr="000D60A4">
              <w:rPr>
                <w:rFonts w:ascii="Times New Roman" w:eastAsia="標楷體" w:hAnsi="Times New Roman" w:cs="Times New Roman" w:hint="eastAsia"/>
                <w:sz w:val="26"/>
                <w:szCs w:val="26"/>
              </w:rPr>
              <w:t>(</w:t>
            </w:r>
            <w:r w:rsidR="001D48CD" w:rsidRPr="000D60A4">
              <w:rPr>
                <w:rFonts w:ascii="Times New Roman" w:eastAsia="標楷體" w:hAnsi="Times New Roman" w:cs="Times New Roman" w:hint="eastAsia"/>
                <w:sz w:val="26"/>
                <w:szCs w:val="26"/>
              </w:rPr>
              <w:t>紙本郵寄</w:t>
            </w:r>
            <w:r w:rsidR="007668D1" w:rsidRPr="000D60A4">
              <w:rPr>
                <w:rFonts w:ascii="Times New Roman" w:eastAsia="標楷體" w:hAnsi="Times New Roman" w:cs="Times New Roman" w:hint="eastAsia"/>
                <w:sz w:val="26"/>
                <w:szCs w:val="26"/>
              </w:rPr>
              <w:t>以郵戳為憑</w:t>
            </w:r>
            <w:r w:rsidR="001F52A6" w:rsidRPr="000D60A4">
              <w:rPr>
                <w:rFonts w:ascii="Times New Roman" w:eastAsia="標楷體" w:hAnsi="Times New Roman" w:cs="Times New Roman" w:hint="eastAsia"/>
                <w:sz w:val="26"/>
                <w:szCs w:val="26"/>
              </w:rPr>
              <w:t>)</w:t>
            </w:r>
          </w:p>
          <w:p w14:paraId="1AF2EAB5" w14:textId="213344DF" w:rsidR="00CC7C7D" w:rsidRPr="000D60A4" w:rsidRDefault="00AB0037" w:rsidP="009C356B">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報名</w:t>
            </w:r>
            <w:r w:rsidR="004100FB" w:rsidRPr="000D60A4">
              <w:rPr>
                <w:rFonts w:ascii="Times New Roman" w:eastAsia="標楷體" w:hAnsi="Times New Roman" w:cs="Times New Roman" w:hint="eastAsia"/>
                <w:sz w:val="26"/>
                <w:szCs w:val="26"/>
              </w:rPr>
              <w:t>資料寄送</w:t>
            </w:r>
            <w:r w:rsidR="00734EF6" w:rsidRPr="000D60A4">
              <w:rPr>
                <w:rFonts w:ascii="Times New Roman" w:eastAsia="標楷體" w:hAnsi="Times New Roman" w:cs="Times New Roman" w:hint="eastAsia"/>
                <w:sz w:val="26"/>
                <w:szCs w:val="26"/>
              </w:rPr>
              <w:t>可</w:t>
            </w:r>
            <w:proofErr w:type="gramStart"/>
            <w:r w:rsidR="004100FB" w:rsidRPr="000D60A4">
              <w:rPr>
                <w:rFonts w:ascii="Times New Roman" w:eastAsia="標楷體" w:hAnsi="Times New Roman" w:cs="Times New Roman" w:hint="eastAsia"/>
                <w:sz w:val="26"/>
                <w:szCs w:val="26"/>
              </w:rPr>
              <w:t>採</w:t>
            </w:r>
            <w:proofErr w:type="gramEnd"/>
            <w:r w:rsidR="004100FB" w:rsidRPr="000D60A4">
              <w:rPr>
                <w:rFonts w:ascii="Times New Roman" w:eastAsia="標楷體" w:hAnsi="Times New Roman" w:cs="Times New Roman" w:hint="eastAsia"/>
                <w:b/>
                <w:bCs/>
                <w:sz w:val="26"/>
                <w:szCs w:val="26"/>
              </w:rPr>
              <w:t>電子公文</w:t>
            </w:r>
            <w:r w:rsidR="004F15F7" w:rsidRPr="000D60A4">
              <w:rPr>
                <w:rFonts w:ascii="Times New Roman" w:eastAsia="標楷體" w:hAnsi="Times New Roman" w:cs="Times New Roman" w:hint="eastAsia"/>
                <w:b/>
                <w:bCs/>
                <w:sz w:val="26"/>
                <w:szCs w:val="26"/>
              </w:rPr>
              <w:t>系統</w:t>
            </w:r>
            <w:r w:rsidR="003B045E" w:rsidRPr="000D60A4">
              <w:rPr>
                <w:rFonts w:ascii="Times New Roman" w:eastAsia="標楷體" w:hAnsi="Times New Roman" w:cs="Times New Roman" w:hint="eastAsia"/>
                <w:sz w:val="26"/>
                <w:szCs w:val="26"/>
              </w:rPr>
              <w:t>發送</w:t>
            </w:r>
            <w:r w:rsidR="00E11B54" w:rsidRPr="000D60A4">
              <w:rPr>
                <w:rFonts w:ascii="Times New Roman" w:eastAsia="標楷體" w:hAnsi="Times New Roman" w:cs="Times New Roman" w:hint="eastAsia"/>
                <w:sz w:val="26"/>
                <w:szCs w:val="26"/>
              </w:rPr>
              <w:t>或</w:t>
            </w:r>
            <w:r w:rsidR="00E11B54" w:rsidRPr="000D60A4">
              <w:rPr>
                <w:rFonts w:ascii="Times New Roman" w:eastAsia="標楷體" w:hAnsi="Times New Roman" w:cs="Times New Roman" w:hint="eastAsia"/>
                <w:b/>
                <w:bCs/>
                <w:sz w:val="26"/>
                <w:szCs w:val="26"/>
              </w:rPr>
              <w:t>紙本郵寄</w:t>
            </w:r>
            <w:r w:rsidR="004831BE" w:rsidRPr="000D60A4">
              <w:rPr>
                <w:rFonts w:ascii="Times New Roman" w:eastAsia="標楷體" w:hAnsi="Times New Roman" w:cs="Times New Roman" w:hint="eastAsia"/>
                <w:sz w:val="26"/>
                <w:szCs w:val="26"/>
              </w:rPr>
              <w:t>方式。</w:t>
            </w:r>
          </w:p>
          <w:p w14:paraId="04B2FBAA" w14:textId="4ED83CF9" w:rsidR="00D6266E" w:rsidRPr="000D60A4" w:rsidRDefault="004831BE" w:rsidP="00CC7C7D">
            <w:pPr>
              <w:pStyle w:val="a3"/>
              <w:ind w:leftChars="0" w:left="465"/>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請</w:t>
            </w:r>
            <w:r w:rsidR="009E5406" w:rsidRPr="000D60A4">
              <w:rPr>
                <w:rFonts w:ascii="Times New Roman" w:eastAsia="標楷體" w:hAnsi="Times New Roman" w:cs="Times New Roman" w:hint="eastAsia"/>
                <w:sz w:val="26"/>
                <w:szCs w:val="26"/>
              </w:rPr>
              <w:t>申請</w:t>
            </w:r>
            <w:r w:rsidRPr="000D60A4">
              <w:rPr>
                <w:rFonts w:ascii="Times New Roman" w:eastAsia="標楷體" w:hAnsi="Times New Roman" w:cs="Times New Roman" w:hint="eastAsia"/>
                <w:sz w:val="26"/>
                <w:szCs w:val="26"/>
              </w:rPr>
              <w:t>單位</w:t>
            </w:r>
            <w:r w:rsidR="00842AE9" w:rsidRPr="000D60A4">
              <w:rPr>
                <w:rFonts w:ascii="Times New Roman" w:eastAsia="標楷體" w:hAnsi="Times New Roman" w:cs="Times New Roman" w:hint="eastAsia"/>
                <w:sz w:val="26"/>
                <w:szCs w:val="26"/>
              </w:rPr>
              <w:t>將</w:t>
            </w:r>
            <w:r w:rsidR="00842AE9" w:rsidRPr="000D60A4">
              <w:rPr>
                <w:rFonts w:ascii="Times New Roman" w:eastAsia="標楷體" w:hAnsi="Times New Roman" w:cs="Times New Roman" w:hint="eastAsia"/>
                <w:b/>
                <w:bCs/>
                <w:sz w:val="26"/>
                <w:szCs w:val="26"/>
              </w:rPr>
              <w:t>公文</w:t>
            </w:r>
            <w:r w:rsidR="00842AE9" w:rsidRPr="000D60A4">
              <w:rPr>
                <w:rFonts w:ascii="Times New Roman" w:eastAsia="標楷體" w:hAnsi="Times New Roman" w:cs="Times New Roman" w:hint="eastAsia"/>
                <w:sz w:val="26"/>
                <w:szCs w:val="26"/>
              </w:rPr>
              <w:t>及</w:t>
            </w:r>
            <w:r w:rsidR="00842AE9" w:rsidRPr="000D60A4">
              <w:rPr>
                <w:rFonts w:ascii="Times New Roman" w:eastAsia="標楷體" w:hAnsi="Times New Roman" w:cs="Times New Roman" w:hint="eastAsia"/>
                <w:b/>
                <w:bCs/>
                <w:sz w:val="26"/>
                <w:szCs w:val="26"/>
              </w:rPr>
              <w:t>報名資料表</w:t>
            </w:r>
            <w:r w:rsidR="00842AE9" w:rsidRPr="000D60A4">
              <w:rPr>
                <w:rFonts w:ascii="Times New Roman" w:eastAsia="標楷體" w:hAnsi="Times New Roman" w:cs="Times New Roman" w:hint="eastAsia"/>
                <w:sz w:val="26"/>
                <w:szCs w:val="26"/>
              </w:rPr>
              <w:t>發送</w:t>
            </w:r>
            <w:r w:rsidR="00756F66" w:rsidRPr="000D60A4">
              <w:rPr>
                <w:rFonts w:ascii="Times New Roman" w:eastAsia="標楷體" w:hAnsi="Times New Roman" w:cs="Times New Roman" w:hint="eastAsia"/>
                <w:sz w:val="26"/>
                <w:szCs w:val="26"/>
              </w:rPr>
              <w:t>或紙本郵寄至</w:t>
            </w:r>
            <w:r w:rsidR="008A7A61" w:rsidRPr="000D60A4">
              <w:rPr>
                <w:rFonts w:ascii="Times New Roman" w:eastAsia="標楷體" w:hAnsi="Times New Roman" w:cs="Times New Roman" w:hint="eastAsia"/>
                <w:sz w:val="26"/>
                <w:szCs w:val="26"/>
                <w:u w:val="single"/>
              </w:rPr>
              <w:t>社團法人中華民國全國中小企業總會</w:t>
            </w:r>
            <w:r w:rsidR="008A7A61" w:rsidRPr="000D60A4">
              <w:rPr>
                <w:rFonts w:ascii="Times New Roman" w:eastAsia="標楷體" w:hAnsi="Times New Roman" w:cs="Times New Roman" w:hint="eastAsia"/>
                <w:sz w:val="26"/>
                <w:szCs w:val="26"/>
              </w:rPr>
              <w:t>，</w:t>
            </w:r>
            <w:r w:rsidR="006E2581" w:rsidRPr="000D60A4">
              <w:rPr>
                <w:rFonts w:ascii="Times New Roman" w:eastAsia="標楷體" w:hAnsi="Times New Roman" w:cs="Times New Roman" w:hint="eastAsia"/>
                <w:sz w:val="26"/>
                <w:szCs w:val="26"/>
              </w:rPr>
              <w:t>辦理</w:t>
            </w:r>
            <w:r w:rsidR="00D1119F" w:rsidRPr="000D60A4">
              <w:rPr>
                <w:rFonts w:ascii="Times New Roman" w:eastAsia="標楷體" w:hAnsi="Times New Roman" w:cs="Times New Roman" w:hint="eastAsia"/>
                <w:bCs/>
                <w:sz w:val="26"/>
                <w:szCs w:val="26"/>
              </w:rPr>
              <w:t>初審</w:t>
            </w:r>
            <w:r w:rsidR="003D4063" w:rsidRPr="000D60A4">
              <w:rPr>
                <w:rFonts w:ascii="Times New Roman" w:eastAsia="標楷體" w:hAnsi="Times New Roman" w:cs="Times New Roman" w:hint="eastAsia"/>
                <w:bCs/>
                <w:sz w:val="26"/>
                <w:szCs w:val="26"/>
              </w:rPr>
              <w:t>作業</w:t>
            </w:r>
            <w:r w:rsidR="00967782" w:rsidRPr="000D60A4">
              <w:rPr>
                <w:rFonts w:ascii="Times New Roman" w:eastAsia="標楷體" w:hAnsi="Times New Roman" w:cs="Times New Roman" w:hint="eastAsia"/>
                <w:bCs/>
                <w:sz w:val="26"/>
                <w:szCs w:val="26"/>
              </w:rPr>
              <w:t>。</w:t>
            </w:r>
          </w:p>
          <w:p w14:paraId="2234F284" w14:textId="77777777" w:rsidR="00F25255" w:rsidRPr="000D60A4" w:rsidRDefault="00672899" w:rsidP="00F25255">
            <w:pPr>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 xml:space="preserve">       </w:t>
            </w:r>
            <w:r w:rsidR="00F25255" w:rsidRPr="000D60A4">
              <w:rPr>
                <w:rFonts w:ascii="Times New Roman" w:eastAsia="標楷體" w:hAnsi="Times New Roman" w:cs="Times New Roman" w:hint="eastAsia"/>
                <w:sz w:val="26"/>
                <w:szCs w:val="26"/>
              </w:rPr>
              <w:t>收件地址：</w:t>
            </w:r>
            <w:r w:rsidR="00F25255" w:rsidRPr="000D60A4">
              <w:rPr>
                <w:rFonts w:ascii="Times New Roman" w:eastAsia="標楷體" w:hAnsi="Times New Roman" w:cs="Times New Roman" w:hint="eastAsia"/>
                <w:sz w:val="26"/>
                <w:szCs w:val="26"/>
              </w:rPr>
              <w:t>100</w:t>
            </w:r>
            <w:r w:rsidR="00F25255" w:rsidRPr="000D60A4">
              <w:rPr>
                <w:rFonts w:ascii="Times New Roman" w:eastAsia="標楷體" w:hAnsi="Times New Roman" w:cs="Times New Roman" w:hint="eastAsia"/>
                <w:sz w:val="26"/>
                <w:szCs w:val="26"/>
              </w:rPr>
              <w:t>台北市中正區羅斯福路二段</w:t>
            </w:r>
            <w:r w:rsidR="00F25255" w:rsidRPr="000D60A4">
              <w:rPr>
                <w:rFonts w:ascii="Times New Roman" w:eastAsia="標楷體" w:hAnsi="Times New Roman" w:cs="Times New Roman" w:hint="eastAsia"/>
                <w:sz w:val="26"/>
                <w:szCs w:val="26"/>
              </w:rPr>
              <w:t>9</w:t>
            </w:r>
            <w:r w:rsidR="00F25255" w:rsidRPr="000D60A4">
              <w:rPr>
                <w:rFonts w:ascii="Times New Roman" w:eastAsia="標楷體" w:hAnsi="Times New Roman" w:cs="Times New Roman" w:hint="eastAsia"/>
                <w:sz w:val="26"/>
                <w:szCs w:val="26"/>
              </w:rPr>
              <w:t>號</w:t>
            </w:r>
            <w:r w:rsidR="00F25255" w:rsidRPr="000D60A4">
              <w:rPr>
                <w:rFonts w:ascii="Times New Roman" w:eastAsia="標楷體" w:hAnsi="Times New Roman" w:cs="Times New Roman" w:hint="eastAsia"/>
                <w:sz w:val="26"/>
                <w:szCs w:val="26"/>
              </w:rPr>
              <w:t>8</w:t>
            </w:r>
            <w:r w:rsidR="00F25255" w:rsidRPr="000D60A4">
              <w:rPr>
                <w:rFonts w:ascii="Times New Roman" w:eastAsia="標楷體" w:hAnsi="Times New Roman" w:cs="Times New Roman" w:hint="eastAsia"/>
                <w:sz w:val="26"/>
                <w:szCs w:val="26"/>
              </w:rPr>
              <w:t>樓之</w:t>
            </w:r>
            <w:r w:rsidR="00F25255" w:rsidRPr="000D60A4">
              <w:rPr>
                <w:rFonts w:ascii="Times New Roman" w:eastAsia="標楷體" w:hAnsi="Times New Roman" w:cs="Times New Roman" w:hint="eastAsia"/>
                <w:sz w:val="26"/>
                <w:szCs w:val="26"/>
              </w:rPr>
              <w:t>4</w:t>
            </w:r>
          </w:p>
          <w:p w14:paraId="3BC07E37" w14:textId="38FEDBF9" w:rsidR="007E18FC" w:rsidRPr="000D60A4" w:rsidRDefault="00B535D0" w:rsidP="007E18FC">
            <w:pPr>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 xml:space="preserve">       </w:t>
            </w:r>
            <w:r w:rsidR="00A94688" w:rsidRPr="000D60A4">
              <w:rPr>
                <w:rFonts w:ascii="Times New Roman" w:eastAsia="標楷體" w:hAnsi="Times New Roman" w:cs="Times New Roman" w:hint="eastAsia"/>
                <w:sz w:val="26"/>
                <w:szCs w:val="26"/>
              </w:rPr>
              <w:t>收件</w:t>
            </w:r>
            <w:r w:rsidR="007E18FC" w:rsidRPr="000D60A4">
              <w:rPr>
                <w:rFonts w:ascii="Times New Roman" w:eastAsia="標楷體" w:hAnsi="Times New Roman" w:cs="Times New Roman" w:hint="eastAsia"/>
                <w:sz w:val="26"/>
                <w:szCs w:val="26"/>
              </w:rPr>
              <w:t>者：</w:t>
            </w:r>
            <w:r w:rsidR="007E18FC" w:rsidRPr="000D60A4">
              <w:rPr>
                <w:rFonts w:ascii="Times New Roman" w:eastAsia="標楷體" w:hAnsi="Times New Roman" w:cs="Times New Roman" w:hint="eastAsia"/>
                <w:sz w:val="26"/>
                <w:szCs w:val="26"/>
              </w:rPr>
              <w:t xml:space="preserve"> </w:t>
            </w:r>
            <w:r w:rsidR="007E18FC" w:rsidRPr="000D60A4">
              <w:rPr>
                <w:rFonts w:ascii="Times New Roman" w:eastAsia="標楷體" w:hAnsi="Times New Roman" w:cs="Times New Roman" w:hint="eastAsia"/>
                <w:sz w:val="26"/>
                <w:szCs w:val="26"/>
              </w:rPr>
              <w:t>社團法人中華民國全國中小企業總會</w:t>
            </w:r>
            <w:r w:rsidR="007E18FC" w:rsidRPr="000D60A4">
              <w:rPr>
                <w:rFonts w:ascii="Times New Roman" w:eastAsia="標楷體" w:hAnsi="Times New Roman" w:cs="Times New Roman" w:hint="eastAsia"/>
                <w:sz w:val="26"/>
                <w:szCs w:val="26"/>
              </w:rPr>
              <w:t xml:space="preserve"> </w:t>
            </w:r>
            <w:r w:rsidR="007E18FC" w:rsidRPr="000D60A4">
              <w:rPr>
                <w:rFonts w:ascii="Times New Roman" w:eastAsia="標楷體" w:hAnsi="Times New Roman" w:cs="Times New Roman" w:hint="eastAsia"/>
                <w:sz w:val="26"/>
                <w:szCs w:val="26"/>
              </w:rPr>
              <w:t>企</w:t>
            </w:r>
            <w:proofErr w:type="gramStart"/>
            <w:r w:rsidR="007E18FC" w:rsidRPr="000D60A4">
              <w:rPr>
                <w:rFonts w:ascii="Times New Roman" w:eastAsia="標楷體" w:hAnsi="Times New Roman" w:cs="Times New Roman" w:hint="eastAsia"/>
                <w:sz w:val="26"/>
                <w:szCs w:val="26"/>
              </w:rPr>
              <w:t>研</w:t>
            </w:r>
            <w:proofErr w:type="gramEnd"/>
            <w:r w:rsidR="007E18FC" w:rsidRPr="000D60A4">
              <w:rPr>
                <w:rFonts w:ascii="Times New Roman" w:eastAsia="標楷體" w:hAnsi="Times New Roman" w:cs="Times New Roman" w:hint="eastAsia"/>
                <w:sz w:val="26"/>
                <w:szCs w:val="26"/>
              </w:rPr>
              <w:t>中心</w:t>
            </w:r>
          </w:p>
          <w:p w14:paraId="62B6DABF" w14:textId="6910D359" w:rsidR="007E18FC" w:rsidRPr="000D60A4" w:rsidRDefault="007E18FC" w:rsidP="00B535D0">
            <w:pPr>
              <w:ind w:leftChars="662" w:left="1589" w:firstLine="1"/>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11</w:t>
            </w:r>
            <w:r w:rsidR="00906E91" w:rsidRPr="000D60A4">
              <w:rPr>
                <w:rFonts w:ascii="Times New Roman" w:eastAsia="標楷體" w:hAnsi="Times New Roman" w:cs="Times New Roman" w:hint="eastAsia"/>
                <w:sz w:val="26"/>
                <w:szCs w:val="26"/>
              </w:rPr>
              <w:t>3</w:t>
            </w:r>
            <w:r w:rsidRPr="000D60A4">
              <w:rPr>
                <w:rFonts w:ascii="Times New Roman" w:eastAsia="標楷體" w:hAnsi="Times New Roman" w:cs="Times New Roman" w:hint="eastAsia"/>
                <w:sz w:val="26"/>
                <w:szCs w:val="26"/>
              </w:rPr>
              <w:t>學年</w:t>
            </w:r>
            <w:r w:rsidR="00E463EF" w:rsidRPr="000D60A4">
              <w:rPr>
                <w:rFonts w:ascii="Times New Roman" w:eastAsia="標楷體" w:hAnsi="Times New Roman" w:cs="Times New Roman" w:hint="eastAsia"/>
                <w:sz w:val="26"/>
                <w:szCs w:val="26"/>
              </w:rPr>
              <w:t>補助大專校院辦理就業學程計畫</w:t>
            </w:r>
            <w:r w:rsidR="002C7F28" w:rsidRPr="000D60A4">
              <w:rPr>
                <w:rFonts w:ascii="Times New Roman" w:eastAsia="標楷體" w:hAnsi="Times New Roman" w:cs="Times New Roman" w:hint="eastAsia"/>
                <w:sz w:val="26"/>
                <w:szCs w:val="26"/>
              </w:rPr>
              <w:t>「優良</w:t>
            </w:r>
            <w:r w:rsidR="00B535D0" w:rsidRPr="000D60A4">
              <w:rPr>
                <w:rFonts w:ascii="Times New Roman" w:eastAsia="標楷體" w:hAnsi="Times New Roman" w:cs="Times New Roman" w:hint="eastAsia"/>
                <w:sz w:val="26"/>
                <w:szCs w:val="26"/>
              </w:rPr>
              <w:t xml:space="preserve">         </w:t>
            </w:r>
            <w:r w:rsidR="002C7F28" w:rsidRPr="000D60A4">
              <w:rPr>
                <w:rFonts w:ascii="Times New Roman" w:eastAsia="標楷體" w:hAnsi="Times New Roman" w:cs="Times New Roman" w:hint="eastAsia"/>
                <w:sz w:val="26"/>
                <w:szCs w:val="26"/>
              </w:rPr>
              <w:t>學</w:t>
            </w:r>
            <w:proofErr w:type="gramStart"/>
            <w:r w:rsidR="002C7F28" w:rsidRPr="000D60A4">
              <w:rPr>
                <w:rFonts w:ascii="Times New Roman" w:eastAsia="標楷體" w:hAnsi="Times New Roman" w:cs="Times New Roman" w:hint="eastAsia"/>
                <w:sz w:val="26"/>
                <w:szCs w:val="26"/>
              </w:rPr>
              <w:t>程暨績</w:t>
            </w:r>
            <w:proofErr w:type="gramEnd"/>
            <w:r w:rsidR="002C7F28" w:rsidRPr="000D60A4">
              <w:rPr>
                <w:rFonts w:ascii="Times New Roman" w:eastAsia="標楷體" w:hAnsi="Times New Roman" w:cs="Times New Roman" w:hint="eastAsia"/>
                <w:sz w:val="26"/>
                <w:szCs w:val="26"/>
              </w:rPr>
              <w:t>優工作崗位訓練單位」評選</w:t>
            </w:r>
            <w:r w:rsidR="001A2787" w:rsidRPr="000D60A4">
              <w:rPr>
                <w:rFonts w:ascii="Times New Roman" w:eastAsia="標楷體" w:hAnsi="Times New Roman" w:cs="Times New Roman" w:hint="eastAsia"/>
                <w:sz w:val="26"/>
                <w:szCs w:val="26"/>
              </w:rPr>
              <w:t>作業</w:t>
            </w:r>
            <w:r w:rsidRPr="000D60A4">
              <w:rPr>
                <w:rFonts w:ascii="Times New Roman" w:eastAsia="標楷體" w:hAnsi="Times New Roman" w:cs="Times New Roman" w:hint="eastAsia"/>
                <w:sz w:val="26"/>
                <w:szCs w:val="26"/>
              </w:rPr>
              <w:t>小組</w:t>
            </w:r>
            <w:r w:rsidRPr="000D60A4">
              <w:rPr>
                <w:rFonts w:ascii="Times New Roman" w:eastAsia="標楷體" w:hAnsi="Times New Roman" w:cs="Times New Roman" w:hint="eastAsia"/>
                <w:sz w:val="26"/>
                <w:szCs w:val="26"/>
              </w:rPr>
              <w:t xml:space="preserve"> </w:t>
            </w:r>
            <w:r w:rsidRPr="000D60A4">
              <w:rPr>
                <w:rFonts w:ascii="Times New Roman" w:eastAsia="標楷體" w:hAnsi="Times New Roman" w:cs="Times New Roman" w:hint="eastAsia"/>
                <w:sz w:val="26"/>
                <w:szCs w:val="26"/>
              </w:rPr>
              <w:t>收</w:t>
            </w:r>
          </w:p>
          <w:p w14:paraId="1340C611" w14:textId="5EB6D85E" w:rsidR="003A29E5" w:rsidRPr="000D60A4" w:rsidRDefault="000C3148" w:rsidP="00F25255">
            <w:pPr>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 xml:space="preserve">       </w:t>
            </w:r>
            <w:r w:rsidR="007E18FC" w:rsidRPr="000D60A4">
              <w:rPr>
                <w:rFonts w:ascii="Times New Roman" w:eastAsia="標楷體" w:hAnsi="Times New Roman" w:cs="Times New Roman" w:hint="eastAsia"/>
                <w:sz w:val="26"/>
                <w:szCs w:val="26"/>
              </w:rPr>
              <w:t>電　話：</w:t>
            </w:r>
            <w:r w:rsidR="00DB32C2" w:rsidRPr="000D60A4">
              <w:rPr>
                <w:rFonts w:ascii="Times New Roman" w:eastAsia="標楷體" w:hAnsi="Times New Roman" w:cs="Times New Roman" w:hint="eastAsia"/>
                <w:sz w:val="26"/>
                <w:szCs w:val="26"/>
              </w:rPr>
              <w:t xml:space="preserve"> </w:t>
            </w:r>
            <w:r w:rsidR="007E18FC" w:rsidRPr="000D60A4">
              <w:rPr>
                <w:rFonts w:ascii="Times New Roman" w:eastAsia="標楷體" w:hAnsi="Times New Roman" w:cs="Times New Roman" w:hint="eastAsia"/>
                <w:sz w:val="26"/>
                <w:szCs w:val="26"/>
              </w:rPr>
              <w:t xml:space="preserve">(02)2366-0812 </w:t>
            </w:r>
            <w:r w:rsidR="00906E91" w:rsidRPr="000D60A4">
              <w:rPr>
                <w:rFonts w:ascii="Times New Roman" w:eastAsia="標楷體" w:hAnsi="Times New Roman" w:cs="Times New Roman" w:hint="eastAsia"/>
                <w:sz w:val="26"/>
                <w:szCs w:val="26"/>
              </w:rPr>
              <w:t>#332(</w:t>
            </w:r>
            <w:r w:rsidR="00906E91" w:rsidRPr="000D60A4">
              <w:rPr>
                <w:rFonts w:ascii="Times New Roman" w:eastAsia="標楷體" w:hAnsi="Times New Roman" w:cs="Times New Roman" w:hint="eastAsia"/>
                <w:sz w:val="26"/>
                <w:szCs w:val="26"/>
              </w:rPr>
              <w:t>施小姐</w:t>
            </w:r>
            <w:r w:rsidR="00906E91" w:rsidRPr="000D60A4">
              <w:rPr>
                <w:rFonts w:ascii="Times New Roman" w:eastAsia="標楷體" w:hAnsi="Times New Roman" w:cs="Times New Roman" w:hint="eastAsia"/>
                <w:sz w:val="26"/>
                <w:szCs w:val="26"/>
              </w:rPr>
              <w:t>)</w:t>
            </w:r>
            <w:r w:rsidR="00906E91" w:rsidRPr="000D60A4">
              <w:rPr>
                <w:rFonts w:ascii="Times New Roman" w:eastAsia="標楷體" w:hAnsi="Times New Roman" w:cs="Times New Roman" w:hint="eastAsia"/>
                <w:sz w:val="26"/>
                <w:szCs w:val="26"/>
              </w:rPr>
              <w:t>、</w:t>
            </w:r>
            <w:r w:rsidR="007E18FC" w:rsidRPr="000D60A4">
              <w:rPr>
                <w:rFonts w:ascii="Times New Roman" w:eastAsia="標楷體" w:hAnsi="Times New Roman" w:cs="Times New Roman" w:hint="eastAsia"/>
                <w:sz w:val="26"/>
                <w:szCs w:val="26"/>
              </w:rPr>
              <w:t>#207(</w:t>
            </w:r>
            <w:r w:rsidR="007E18FC" w:rsidRPr="000D60A4">
              <w:rPr>
                <w:rFonts w:ascii="Times New Roman" w:eastAsia="標楷體" w:hAnsi="Times New Roman" w:cs="Times New Roman" w:hint="eastAsia"/>
                <w:sz w:val="26"/>
                <w:szCs w:val="26"/>
              </w:rPr>
              <w:t>陳小姐</w:t>
            </w:r>
            <w:r w:rsidR="007E18FC" w:rsidRPr="000D60A4">
              <w:rPr>
                <w:rFonts w:ascii="Times New Roman" w:eastAsia="標楷體" w:hAnsi="Times New Roman" w:cs="Times New Roman" w:hint="eastAsia"/>
                <w:sz w:val="26"/>
                <w:szCs w:val="26"/>
              </w:rPr>
              <w:t>)</w:t>
            </w:r>
          </w:p>
        </w:tc>
      </w:tr>
      <w:tr w:rsidR="000D60A4" w:rsidRPr="000D60A4" w14:paraId="307E356A" w14:textId="77777777" w:rsidTr="00700BE7">
        <w:trPr>
          <w:trHeight w:val="1282"/>
          <w:jc w:val="center"/>
        </w:trPr>
        <w:tc>
          <w:tcPr>
            <w:tcW w:w="1423" w:type="dxa"/>
            <w:vMerge/>
            <w:vAlign w:val="center"/>
          </w:tcPr>
          <w:p w14:paraId="5176FA5A" w14:textId="77777777" w:rsidR="005854A8" w:rsidRPr="000D60A4" w:rsidRDefault="005854A8" w:rsidP="00A65196">
            <w:pPr>
              <w:rPr>
                <w:rFonts w:ascii="Times New Roman" w:eastAsia="標楷體" w:hAnsi="Times New Roman" w:cs="Times New Roman"/>
                <w:b/>
                <w:bCs/>
                <w:sz w:val="26"/>
                <w:szCs w:val="26"/>
              </w:rPr>
            </w:pPr>
          </w:p>
        </w:tc>
        <w:tc>
          <w:tcPr>
            <w:tcW w:w="7361" w:type="dxa"/>
            <w:vAlign w:val="center"/>
          </w:tcPr>
          <w:p w14:paraId="70C07896" w14:textId="2D0EDA12" w:rsidR="00975938" w:rsidRPr="000D60A4" w:rsidRDefault="008F75C2" w:rsidP="00B859CB">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預計</w:t>
            </w:r>
            <w:r w:rsidR="00B05F20" w:rsidRPr="000D60A4">
              <w:rPr>
                <w:rFonts w:ascii="Times New Roman" w:eastAsia="標楷體" w:hAnsi="Times New Roman" w:cs="Times New Roman" w:hint="eastAsia"/>
                <w:sz w:val="26"/>
                <w:szCs w:val="26"/>
              </w:rPr>
              <w:t>於</w:t>
            </w:r>
            <w:r w:rsidR="00B05F20" w:rsidRPr="000D60A4">
              <w:rPr>
                <w:rFonts w:ascii="Times New Roman" w:eastAsia="標楷體" w:hAnsi="Times New Roman" w:cs="Times New Roman" w:hint="eastAsia"/>
                <w:sz w:val="26"/>
                <w:szCs w:val="26"/>
              </w:rPr>
              <w:t>114</w:t>
            </w:r>
            <w:r w:rsidR="00B05F20" w:rsidRPr="000D60A4">
              <w:rPr>
                <w:rFonts w:ascii="Times New Roman" w:eastAsia="標楷體" w:hAnsi="Times New Roman" w:cs="Times New Roman" w:hint="eastAsia"/>
                <w:sz w:val="26"/>
                <w:szCs w:val="26"/>
              </w:rPr>
              <w:t>年</w:t>
            </w:r>
            <w:r w:rsidR="00B859CB" w:rsidRPr="000D60A4">
              <w:rPr>
                <w:rFonts w:ascii="Times New Roman" w:eastAsia="標楷體" w:hAnsi="Times New Roman" w:cs="Times New Roman" w:hint="eastAsia"/>
                <w:sz w:val="26"/>
                <w:szCs w:val="26"/>
              </w:rPr>
              <w:t>6</w:t>
            </w:r>
            <w:r w:rsidR="00B859CB" w:rsidRPr="000D60A4">
              <w:rPr>
                <w:rFonts w:ascii="Times New Roman" w:eastAsia="標楷體" w:hAnsi="Times New Roman" w:cs="Times New Roman" w:hint="eastAsia"/>
                <w:sz w:val="26"/>
                <w:szCs w:val="26"/>
              </w:rPr>
              <w:t>月</w:t>
            </w:r>
            <w:r w:rsidR="00B859CB" w:rsidRPr="000D60A4">
              <w:rPr>
                <w:rFonts w:ascii="Times New Roman" w:eastAsia="標楷體" w:hAnsi="Times New Roman" w:cs="Times New Roman" w:hint="eastAsia"/>
                <w:sz w:val="26"/>
                <w:szCs w:val="26"/>
              </w:rPr>
              <w:t>1</w:t>
            </w:r>
            <w:r w:rsidR="00F52A35" w:rsidRPr="000D60A4">
              <w:rPr>
                <w:rFonts w:ascii="Times New Roman" w:eastAsia="標楷體" w:hAnsi="Times New Roman" w:cs="Times New Roman" w:hint="eastAsia"/>
                <w:sz w:val="26"/>
                <w:szCs w:val="26"/>
              </w:rPr>
              <w:t>6</w:t>
            </w:r>
            <w:r w:rsidR="00B859CB" w:rsidRPr="000D60A4">
              <w:rPr>
                <w:rFonts w:ascii="Times New Roman" w:eastAsia="標楷體" w:hAnsi="Times New Roman" w:cs="Times New Roman" w:hint="eastAsia"/>
                <w:sz w:val="26"/>
                <w:szCs w:val="26"/>
              </w:rPr>
              <w:t>日</w:t>
            </w:r>
            <w:r w:rsidR="005854A8" w:rsidRPr="000D60A4">
              <w:rPr>
                <w:rFonts w:ascii="Times New Roman" w:eastAsia="標楷體" w:hAnsi="Times New Roman" w:cs="Times New Roman" w:hint="eastAsia"/>
                <w:sz w:val="26"/>
                <w:szCs w:val="26"/>
              </w:rPr>
              <w:t>公告通過初審之學程及企業</w:t>
            </w:r>
            <w:r w:rsidR="0056442F" w:rsidRPr="000D60A4">
              <w:rPr>
                <w:rFonts w:ascii="Times New Roman" w:eastAsia="標楷體" w:hAnsi="Times New Roman" w:cs="Times New Roman" w:hint="eastAsia"/>
                <w:sz w:val="26"/>
                <w:szCs w:val="26"/>
              </w:rPr>
              <w:t>名單</w:t>
            </w:r>
          </w:p>
          <w:p w14:paraId="5C6F2F80" w14:textId="491CAEB3" w:rsidR="005854A8" w:rsidRPr="000D60A4" w:rsidRDefault="0091660B" w:rsidP="00975938">
            <w:pPr>
              <w:pStyle w:val="a3"/>
              <w:ind w:leftChars="0" w:left="465"/>
              <w:rPr>
                <w:rFonts w:ascii="Times New Roman" w:eastAsia="標楷體" w:hAnsi="Times New Roman" w:cs="Times New Roman"/>
                <w:sz w:val="26"/>
                <w:szCs w:val="26"/>
              </w:rPr>
            </w:pPr>
            <w:r w:rsidRPr="000D60A4">
              <w:rPr>
                <w:rFonts w:ascii="Times New Roman" w:eastAsia="標楷體" w:hAnsi="Times New Roman" w:cs="Times New Roman" w:hint="eastAsia"/>
                <w:b/>
                <w:bCs/>
                <w:sz w:val="26"/>
                <w:szCs w:val="26"/>
              </w:rPr>
              <w:t>詳細公告資訊請見勞動部</w:t>
            </w:r>
            <w:r w:rsidR="00A62F82" w:rsidRPr="000D60A4">
              <w:rPr>
                <w:rFonts w:ascii="Times New Roman" w:eastAsia="標楷體" w:hAnsi="Times New Roman" w:cs="Times New Roman" w:hint="eastAsia"/>
                <w:b/>
                <w:bCs/>
                <w:sz w:val="26"/>
                <w:szCs w:val="26"/>
              </w:rPr>
              <w:t>青年職訓資源網</w:t>
            </w:r>
            <w:r w:rsidR="00B530E9" w:rsidRPr="000D60A4">
              <w:rPr>
                <w:rFonts w:ascii="Times New Roman" w:eastAsia="標楷體" w:hAnsi="Times New Roman" w:cs="Times New Roman" w:hint="eastAsia"/>
                <w:b/>
                <w:bCs/>
                <w:sz w:val="26"/>
                <w:szCs w:val="26"/>
              </w:rPr>
              <w:t>：</w:t>
            </w:r>
            <w:r w:rsidR="001D48CD" w:rsidRPr="000D60A4">
              <w:rPr>
                <w:rFonts w:ascii="Times New Roman" w:eastAsia="標楷體" w:hAnsi="Times New Roman" w:cs="Times New Roman"/>
                <w:b/>
                <w:bCs/>
                <w:sz w:val="26"/>
                <w:szCs w:val="26"/>
              </w:rPr>
              <w:t>https://ttms.etraining.gov.tw/eYVTR/eNews/Search</w:t>
            </w:r>
          </w:p>
        </w:tc>
      </w:tr>
      <w:tr w:rsidR="000D60A4" w:rsidRPr="000D60A4" w14:paraId="7F3B0FB6" w14:textId="77777777" w:rsidTr="00422A7A">
        <w:trPr>
          <w:trHeight w:val="739"/>
          <w:jc w:val="center"/>
        </w:trPr>
        <w:tc>
          <w:tcPr>
            <w:tcW w:w="1423" w:type="dxa"/>
            <w:vMerge w:val="restart"/>
            <w:vAlign w:val="center"/>
          </w:tcPr>
          <w:p w14:paraId="2D9B149A" w14:textId="77777777" w:rsidR="0049558D" w:rsidRPr="000D60A4" w:rsidRDefault="0049558D" w:rsidP="00A65196">
            <w:pP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第二階段</w:t>
            </w:r>
          </w:p>
          <w:p w14:paraId="67A2461B" w14:textId="0E1DF05F" w:rsidR="0049558D" w:rsidRPr="000D60A4" w:rsidRDefault="0049558D" w:rsidP="00A65196">
            <w:pP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實地評選</w:t>
            </w:r>
          </w:p>
        </w:tc>
        <w:tc>
          <w:tcPr>
            <w:tcW w:w="7361" w:type="dxa"/>
            <w:vAlign w:val="center"/>
          </w:tcPr>
          <w:p w14:paraId="5AE78736" w14:textId="47C3DFCC" w:rsidR="0049558D" w:rsidRPr="000D60A4" w:rsidRDefault="00F92418" w:rsidP="00154050">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預計</w:t>
            </w:r>
            <w:r w:rsidR="00322B1A" w:rsidRPr="000D60A4">
              <w:rPr>
                <w:rFonts w:ascii="Times New Roman" w:eastAsia="標楷體" w:hAnsi="Times New Roman" w:cs="Times New Roman" w:hint="eastAsia"/>
                <w:sz w:val="26"/>
                <w:szCs w:val="26"/>
              </w:rPr>
              <w:t>於</w:t>
            </w:r>
            <w:r w:rsidR="00322B1A" w:rsidRPr="000D60A4">
              <w:rPr>
                <w:rFonts w:ascii="Times New Roman" w:eastAsia="標楷體" w:hAnsi="Times New Roman" w:cs="Times New Roman" w:hint="eastAsia"/>
                <w:sz w:val="26"/>
                <w:szCs w:val="26"/>
              </w:rPr>
              <w:t>114</w:t>
            </w:r>
            <w:r w:rsidR="00322B1A" w:rsidRPr="000D60A4">
              <w:rPr>
                <w:rFonts w:ascii="Times New Roman" w:eastAsia="標楷體" w:hAnsi="Times New Roman" w:cs="Times New Roman" w:hint="eastAsia"/>
                <w:sz w:val="26"/>
                <w:szCs w:val="26"/>
              </w:rPr>
              <w:t>年</w:t>
            </w:r>
            <w:r w:rsidR="0049558D" w:rsidRPr="000D60A4">
              <w:rPr>
                <w:rFonts w:ascii="Times New Roman" w:eastAsia="標楷體" w:hAnsi="Times New Roman" w:cs="Times New Roman" w:hint="eastAsia"/>
                <w:bCs/>
                <w:sz w:val="26"/>
                <w:szCs w:val="26"/>
              </w:rPr>
              <w:t>7</w:t>
            </w:r>
            <w:r w:rsidR="0049558D" w:rsidRPr="000D60A4">
              <w:rPr>
                <w:rFonts w:ascii="Times New Roman" w:eastAsia="標楷體" w:hAnsi="Times New Roman" w:cs="Times New Roman" w:hint="eastAsia"/>
                <w:bCs/>
                <w:sz w:val="26"/>
                <w:szCs w:val="26"/>
              </w:rPr>
              <w:t>月至</w:t>
            </w:r>
            <w:r w:rsidR="0049558D" w:rsidRPr="000D60A4">
              <w:rPr>
                <w:rFonts w:ascii="Times New Roman" w:eastAsia="標楷體" w:hAnsi="Times New Roman" w:cs="Times New Roman" w:hint="eastAsia"/>
                <w:bCs/>
                <w:sz w:val="26"/>
                <w:szCs w:val="26"/>
              </w:rPr>
              <w:t>10</w:t>
            </w:r>
            <w:r w:rsidR="0049558D" w:rsidRPr="000D60A4">
              <w:rPr>
                <w:rFonts w:ascii="Times New Roman" w:eastAsia="標楷體" w:hAnsi="Times New Roman" w:cs="Times New Roman" w:hint="eastAsia"/>
                <w:bCs/>
                <w:sz w:val="26"/>
                <w:szCs w:val="26"/>
              </w:rPr>
              <w:t>月</w:t>
            </w:r>
            <w:r w:rsidR="00CD35B1" w:rsidRPr="000D60A4">
              <w:rPr>
                <w:rFonts w:ascii="Times New Roman" w:eastAsia="標楷體" w:hAnsi="Times New Roman" w:cs="Times New Roman" w:hint="eastAsia"/>
                <w:bCs/>
                <w:sz w:val="26"/>
                <w:szCs w:val="26"/>
              </w:rPr>
              <w:t>，</w:t>
            </w:r>
            <w:r w:rsidR="008F75C2" w:rsidRPr="000D60A4">
              <w:rPr>
                <w:rFonts w:ascii="Times New Roman" w:eastAsia="標楷體" w:hAnsi="Times New Roman" w:cs="Times New Roman" w:hint="eastAsia"/>
                <w:bCs/>
                <w:sz w:val="26"/>
                <w:szCs w:val="26"/>
              </w:rPr>
              <w:t>由評選委員</w:t>
            </w:r>
            <w:r w:rsidR="003E3C9B" w:rsidRPr="000D60A4">
              <w:rPr>
                <w:rFonts w:ascii="Times New Roman" w:eastAsia="標楷體" w:hAnsi="Times New Roman" w:cs="Times New Roman" w:hint="eastAsia"/>
                <w:sz w:val="26"/>
                <w:szCs w:val="26"/>
              </w:rPr>
              <w:t>至</w:t>
            </w:r>
            <w:r w:rsidR="00203854" w:rsidRPr="000D60A4">
              <w:rPr>
                <w:rFonts w:ascii="Times New Roman" w:eastAsia="標楷體" w:hAnsi="Times New Roman" w:cs="Times New Roman" w:hint="eastAsia"/>
                <w:sz w:val="26"/>
                <w:szCs w:val="26"/>
              </w:rPr>
              <w:t>通過初審之學</w:t>
            </w:r>
            <w:r w:rsidR="00E442F9" w:rsidRPr="000D60A4">
              <w:rPr>
                <w:rFonts w:ascii="Times New Roman" w:eastAsia="標楷體" w:hAnsi="Times New Roman" w:cs="Times New Roman" w:hint="eastAsia"/>
                <w:sz w:val="26"/>
                <w:szCs w:val="26"/>
              </w:rPr>
              <w:t>校</w:t>
            </w:r>
            <w:r w:rsidR="00203854" w:rsidRPr="000D60A4">
              <w:rPr>
                <w:rFonts w:ascii="Times New Roman" w:eastAsia="標楷體" w:hAnsi="Times New Roman" w:cs="Times New Roman" w:hint="eastAsia"/>
                <w:sz w:val="26"/>
                <w:szCs w:val="26"/>
              </w:rPr>
              <w:t>及企業，</w:t>
            </w:r>
            <w:r w:rsidR="00F11804" w:rsidRPr="000D60A4">
              <w:rPr>
                <w:rFonts w:ascii="Times New Roman" w:eastAsia="標楷體" w:hAnsi="Times New Roman" w:cs="Times New Roman" w:hint="eastAsia"/>
                <w:sz w:val="26"/>
                <w:szCs w:val="26"/>
              </w:rPr>
              <w:t>進行</w:t>
            </w:r>
            <w:r w:rsidR="0049558D" w:rsidRPr="000D60A4">
              <w:rPr>
                <w:rFonts w:ascii="Times New Roman" w:eastAsia="標楷體" w:hAnsi="Times New Roman" w:cs="Times New Roman" w:hint="eastAsia"/>
                <w:b/>
                <w:bCs/>
                <w:sz w:val="26"/>
                <w:szCs w:val="26"/>
                <w:u w:val="single"/>
              </w:rPr>
              <w:t>實地</w:t>
            </w:r>
            <w:r w:rsidR="0049558D" w:rsidRPr="000D60A4">
              <w:rPr>
                <w:rFonts w:ascii="Times New Roman" w:eastAsia="標楷體" w:hAnsi="Times New Roman" w:cs="Times New Roman"/>
                <w:b/>
                <w:bCs/>
                <w:sz w:val="26"/>
                <w:szCs w:val="26"/>
                <w:u w:val="single"/>
              </w:rPr>
              <w:t>評選</w:t>
            </w:r>
            <w:r w:rsidR="00354D65" w:rsidRPr="000D60A4">
              <w:rPr>
                <w:rFonts w:ascii="Times New Roman" w:eastAsia="標楷體" w:hAnsi="Times New Roman" w:cs="Times New Roman" w:hint="eastAsia"/>
                <w:sz w:val="26"/>
                <w:szCs w:val="26"/>
              </w:rPr>
              <w:t>作業</w:t>
            </w:r>
            <w:r w:rsidR="00033724" w:rsidRPr="000D60A4">
              <w:rPr>
                <w:rFonts w:ascii="Times New Roman" w:eastAsia="標楷體" w:hAnsi="Times New Roman" w:cs="Times New Roman" w:hint="eastAsia"/>
                <w:sz w:val="26"/>
                <w:szCs w:val="26"/>
              </w:rPr>
              <w:t>。</w:t>
            </w:r>
          </w:p>
        </w:tc>
      </w:tr>
      <w:tr w:rsidR="000D60A4" w:rsidRPr="000D60A4" w14:paraId="11EE1CF1" w14:textId="77777777" w:rsidTr="00422A7A">
        <w:trPr>
          <w:trHeight w:val="739"/>
          <w:jc w:val="center"/>
        </w:trPr>
        <w:tc>
          <w:tcPr>
            <w:tcW w:w="1423" w:type="dxa"/>
            <w:vMerge/>
            <w:vAlign w:val="center"/>
          </w:tcPr>
          <w:p w14:paraId="17D6A4F1" w14:textId="77777777" w:rsidR="0059735B" w:rsidRPr="000D60A4" w:rsidRDefault="0059735B" w:rsidP="00A65196">
            <w:pPr>
              <w:rPr>
                <w:rFonts w:ascii="Times New Roman" w:eastAsia="標楷體" w:hAnsi="Times New Roman" w:cs="Times New Roman"/>
                <w:sz w:val="26"/>
                <w:szCs w:val="26"/>
              </w:rPr>
            </w:pPr>
          </w:p>
        </w:tc>
        <w:tc>
          <w:tcPr>
            <w:tcW w:w="7361" w:type="dxa"/>
            <w:vAlign w:val="center"/>
          </w:tcPr>
          <w:p w14:paraId="479DF5DE" w14:textId="131FABD5" w:rsidR="0059735B" w:rsidRPr="000D60A4" w:rsidRDefault="00F92418" w:rsidP="00F92418">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預計</w:t>
            </w:r>
            <w:r w:rsidR="008C3662" w:rsidRPr="000D60A4">
              <w:rPr>
                <w:rFonts w:ascii="Times New Roman" w:eastAsia="標楷體" w:hAnsi="Times New Roman" w:cs="Times New Roman" w:hint="eastAsia"/>
                <w:sz w:val="26"/>
                <w:szCs w:val="26"/>
              </w:rPr>
              <w:t>於</w:t>
            </w:r>
            <w:r w:rsidR="008C3662" w:rsidRPr="000D60A4">
              <w:rPr>
                <w:rFonts w:ascii="Times New Roman" w:eastAsia="標楷體" w:hAnsi="Times New Roman" w:cs="Times New Roman" w:hint="eastAsia"/>
                <w:sz w:val="26"/>
                <w:szCs w:val="26"/>
              </w:rPr>
              <w:t>114</w:t>
            </w:r>
            <w:r w:rsidR="008C3662" w:rsidRPr="000D60A4">
              <w:rPr>
                <w:rFonts w:ascii="Times New Roman" w:eastAsia="標楷體" w:hAnsi="Times New Roman" w:cs="Times New Roman" w:hint="eastAsia"/>
                <w:sz w:val="26"/>
                <w:szCs w:val="26"/>
              </w:rPr>
              <w:t>年</w:t>
            </w:r>
            <w:r w:rsidR="005A4092" w:rsidRPr="000D60A4">
              <w:rPr>
                <w:rFonts w:ascii="Times New Roman" w:eastAsia="標楷體" w:hAnsi="Times New Roman" w:cs="Times New Roman" w:hint="eastAsia"/>
                <w:sz w:val="26"/>
                <w:szCs w:val="26"/>
              </w:rPr>
              <w:t>10</w:t>
            </w:r>
            <w:r w:rsidR="005A4092" w:rsidRPr="000D60A4">
              <w:rPr>
                <w:rFonts w:ascii="Times New Roman" w:eastAsia="標楷體" w:hAnsi="Times New Roman" w:cs="Times New Roman" w:hint="eastAsia"/>
                <w:sz w:val="26"/>
                <w:szCs w:val="26"/>
              </w:rPr>
              <w:t>月</w:t>
            </w:r>
            <w:r w:rsidR="008C3662" w:rsidRPr="000D60A4">
              <w:rPr>
                <w:rFonts w:ascii="Times New Roman" w:eastAsia="標楷體" w:hAnsi="Times New Roman" w:cs="Times New Roman" w:hint="eastAsia"/>
                <w:sz w:val="26"/>
                <w:szCs w:val="26"/>
              </w:rPr>
              <w:t>底前</w:t>
            </w:r>
            <w:r w:rsidR="005A4092" w:rsidRPr="000D60A4">
              <w:rPr>
                <w:rFonts w:ascii="Times New Roman" w:eastAsia="標楷體" w:hAnsi="Times New Roman" w:cs="Times New Roman" w:hint="eastAsia"/>
                <w:sz w:val="26"/>
                <w:szCs w:val="26"/>
              </w:rPr>
              <w:t>，</w:t>
            </w:r>
            <w:r w:rsidR="00FF6E0B" w:rsidRPr="000D60A4">
              <w:rPr>
                <w:rFonts w:ascii="Times New Roman" w:eastAsia="標楷體" w:hAnsi="Times New Roman" w:cs="Times New Roman" w:hint="eastAsia"/>
                <w:sz w:val="26"/>
                <w:szCs w:val="26"/>
              </w:rPr>
              <w:t>遴</w:t>
            </w:r>
            <w:r w:rsidR="005A4092" w:rsidRPr="000D60A4">
              <w:rPr>
                <w:rFonts w:ascii="Times New Roman" w:eastAsia="標楷體" w:hAnsi="Times New Roman" w:cs="Times New Roman" w:hint="eastAsia"/>
                <w:sz w:val="26"/>
                <w:szCs w:val="26"/>
              </w:rPr>
              <w:t>選出</w:t>
            </w:r>
            <w:r w:rsidR="005B76D6" w:rsidRPr="000D60A4">
              <w:rPr>
                <w:rFonts w:ascii="Times New Roman" w:eastAsia="標楷體" w:hAnsi="Times New Roman" w:cs="Times New Roman" w:hint="eastAsia"/>
                <w:b/>
                <w:bCs/>
                <w:sz w:val="26"/>
                <w:szCs w:val="26"/>
                <w:u w:val="single"/>
              </w:rPr>
              <w:t>10</w:t>
            </w:r>
            <w:r w:rsidR="005B76D6" w:rsidRPr="000D60A4">
              <w:rPr>
                <w:rFonts w:ascii="Times New Roman" w:eastAsia="標楷體" w:hAnsi="Times New Roman" w:cs="Times New Roman" w:hint="eastAsia"/>
                <w:b/>
                <w:bCs/>
                <w:sz w:val="26"/>
                <w:szCs w:val="26"/>
                <w:u w:val="single"/>
              </w:rPr>
              <w:t>個優良學程、</w:t>
            </w:r>
            <w:r w:rsidR="005B76D6" w:rsidRPr="000D60A4">
              <w:rPr>
                <w:rFonts w:ascii="Times New Roman" w:eastAsia="標楷體" w:hAnsi="Times New Roman" w:cs="Times New Roman" w:hint="eastAsia"/>
                <w:b/>
                <w:bCs/>
                <w:sz w:val="26"/>
                <w:szCs w:val="26"/>
                <w:u w:val="single"/>
              </w:rPr>
              <w:t>10</w:t>
            </w:r>
            <w:r w:rsidR="005B76D6" w:rsidRPr="000D60A4">
              <w:rPr>
                <w:rFonts w:ascii="Times New Roman" w:eastAsia="標楷體" w:hAnsi="Times New Roman" w:cs="Times New Roman" w:hint="eastAsia"/>
                <w:b/>
                <w:bCs/>
                <w:sz w:val="26"/>
                <w:szCs w:val="26"/>
                <w:u w:val="single"/>
              </w:rPr>
              <w:t>個績優工作崗位訓練單位</w:t>
            </w:r>
          </w:p>
        </w:tc>
      </w:tr>
      <w:tr w:rsidR="000D60A4" w:rsidRPr="000D60A4" w14:paraId="172D9414" w14:textId="77777777" w:rsidTr="00422A7A">
        <w:trPr>
          <w:trHeight w:val="739"/>
          <w:jc w:val="center"/>
        </w:trPr>
        <w:tc>
          <w:tcPr>
            <w:tcW w:w="1423" w:type="dxa"/>
            <w:vMerge/>
            <w:vAlign w:val="center"/>
          </w:tcPr>
          <w:p w14:paraId="76D9147A" w14:textId="77777777" w:rsidR="0059735B" w:rsidRPr="000D60A4" w:rsidRDefault="0059735B" w:rsidP="00A65196">
            <w:pPr>
              <w:rPr>
                <w:rFonts w:ascii="Times New Roman" w:eastAsia="標楷體" w:hAnsi="Times New Roman" w:cs="Times New Roman"/>
                <w:sz w:val="26"/>
                <w:szCs w:val="26"/>
              </w:rPr>
            </w:pPr>
          </w:p>
        </w:tc>
        <w:tc>
          <w:tcPr>
            <w:tcW w:w="7361" w:type="dxa"/>
            <w:vAlign w:val="center"/>
          </w:tcPr>
          <w:p w14:paraId="1851DA3A" w14:textId="12B1AE3E" w:rsidR="0059735B" w:rsidRPr="000D60A4" w:rsidRDefault="00F92418" w:rsidP="008450B6">
            <w:pPr>
              <w:pStyle w:val="a3"/>
              <w:numPr>
                <w:ilvl w:val="0"/>
                <w:numId w:val="38"/>
              </w:numPr>
              <w:ind w:leftChars="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預計</w:t>
            </w:r>
            <w:r w:rsidR="00ED46DA" w:rsidRPr="000D60A4">
              <w:rPr>
                <w:rFonts w:ascii="Times New Roman" w:eastAsia="標楷體" w:hAnsi="Times New Roman" w:cs="Times New Roman" w:hint="eastAsia"/>
                <w:sz w:val="26"/>
                <w:szCs w:val="26"/>
              </w:rPr>
              <w:t>於</w:t>
            </w:r>
            <w:r w:rsidR="00ED46DA" w:rsidRPr="000D60A4">
              <w:rPr>
                <w:rFonts w:ascii="Times New Roman" w:eastAsia="標楷體" w:hAnsi="Times New Roman" w:cs="Times New Roman" w:hint="eastAsia"/>
                <w:sz w:val="26"/>
                <w:szCs w:val="26"/>
              </w:rPr>
              <w:t>114</w:t>
            </w:r>
            <w:r w:rsidR="00ED46DA" w:rsidRPr="000D60A4">
              <w:rPr>
                <w:rFonts w:ascii="Times New Roman" w:eastAsia="標楷體" w:hAnsi="Times New Roman" w:cs="Times New Roman" w:hint="eastAsia"/>
                <w:sz w:val="26"/>
                <w:szCs w:val="26"/>
              </w:rPr>
              <w:t>年</w:t>
            </w:r>
            <w:r w:rsidR="00C110D4" w:rsidRPr="000D60A4">
              <w:rPr>
                <w:rFonts w:ascii="Times New Roman" w:eastAsia="標楷體" w:hAnsi="Times New Roman" w:cs="Times New Roman" w:hint="eastAsia"/>
                <w:sz w:val="26"/>
                <w:szCs w:val="26"/>
              </w:rPr>
              <w:t>11</w:t>
            </w:r>
            <w:r w:rsidR="00C110D4" w:rsidRPr="000D60A4">
              <w:rPr>
                <w:rFonts w:ascii="Times New Roman" w:eastAsia="標楷體" w:hAnsi="Times New Roman" w:cs="Times New Roman" w:hint="eastAsia"/>
                <w:sz w:val="26"/>
                <w:szCs w:val="26"/>
              </w:rPr>
              <w:t>月至</w:t>
            </w:r>
            <w:r w:rsidR="00C110D4" w:rsidRPr="000D60A4">
              <w:rPr>
                <w:rFonts w:ascii="Times New Roman" w:eastAsia="標楷體" w:hAnsi="Times New Roman" w:cs="Times New Roman" w:hint="eastAsia"/>
                <w:sz w:val="26"/>
                <w:szCs w:val="26"/>
              </w:rPr>
              <w:t>12</w:t>
            </w:r>
            <w:r w:rsidR="00C110D4" w:rsidRPr="000D60A4">
              <w:rPr>
                <w:rFonts w:ascii="Times New Roman" w:eastAsia="標楷體" w:hAnsi="Times New Roman" w:cs="Times New Roman" w:hint="eastAsia"/>
                <w:sz w:val="26"/>
                <w:szCs w:val="26"/>
              </w:rPr>
              <w:t>月</w:t>
            </w:r>
            <w:r w:rsidR="0059735B" w:rsidRPr="000D60A4">
              <w:rPr>
                <w:rFonts w:ascii="Times New Roman" w:eastAsia="標楷體" w:hAnsi="Times New Roman" w:cs="Times New Roman" w:hint="eastAsia"/>
                <w:sz w:val="26"/>
                <w:szCs w:val="26"/>
              </w:rPr>
              <w:t>公告</w:t>
            </w:r>
            <w:r w:rsidR="0059735B" w:rsidRPr="000D60A4">
              <w:rPr>
                <w:rFonts w:ascii="Times New Roman" w:eastAsia="標楷體" w:hAnsi="Times New Roman" w:cs="Times New Roman" w:hint="eastAsia"/>
                <w:b/>
                <w:bCs/>
                <w:sz w:val="26"/>
                <w:szCs w:val="26"/>
                <w:u w:val="single"/>
              </w:rPr>
              <w:t>獲獎名單</w:t>
            </w:r>
            <w:r w:rsidR="0059735B" w:rsidRPr="000D60A4">
              <w:rPr>
                <w:rFonts w:ascii="Times New Roman" w:eastAsia="標楷體" w:hAnsi="Times New Roman" w:cs="Times New Roman" w:hint="eastAsia"/>
                <w:sz w:val="26"/>
                <w:szCs w:val="26"/>
              </w:rPr>
              <w:t>、辦理</w:t>
            </w:r>
            <w:r w:rsidR="00B859CB" w:rsidRPr="000D60A4">
              <w:rPr>
                <w:rFonts w:ascii="Times New Roman" w:eastAsia="標楷體" w:hAnsi="Times New Roman" w:cs="Times New Roman" w:hint="eastAsia"/>
                <w:b/>
                <w:bCs/>
                <w:sz w:val="26"/>
                <w:szCs w:val="26"/>
                <w:u w:val="single"/>
              </w:rPr>
              <w:t>標竿單位經驗分享活動</w:t>
            </w:r>
            <w:r w:rsidR="00C110D4" w:rsidRPr="000D60A4">
              <w:rPr>
                <w:rFonts w:ascii="Times New Roman" w:eastAsia="標楷體" w:hAnsi="Times New Roman" w:cs="Times New Roman" w:hint="eastAsia"/>
                <w:sz w:val="26"/>
                <w:szCs w:val="26"/>
              </w:rPr>
              <w:t>及頒發</w:t>
            </w:r>
            <w:r w:rsidR="00C110D4" w:rsidRPr="000D60A4">
              <w:rPr>
                <w:rFonts w:ascii="Times New Roman" w:eastAsia="標楷體" w:hAnsi="Times New Roman" w:cs="Times New Roman" w:hint="eastAsia"/>
                <w:b/>
                <w:bCs/>
                <w:sz w:val="26"/>
                <w:szCs w:val="26"/>
                <w:u w:val="single"/>
              </w:rPr>
              <w:t>獎狀、獎金</w:t>
            </w:r>
            <w:r w:rsidR="00520CAD" w:rsidRPr="000D60A4">
              <w:rPr>
                <w:rFonts w:ascii="Times New Roman" w:eastAsia="標楷體" w:hAnsi="Times New Roman" w:cs="Times New Roman" w:hint="eastAsia"/>
                <w:sz w:val="26"/>
                <w:szCs w:val="26"/>
              </w:rPr>
              <w:t>。</w:t>
            </w:r>
          </w:p>
        </w:tc>
      </w:tr>
    </w:tbl>
    <w:p w14:paraId="5425DEAC" w14:textId="066E10CB" w:rsidR="008E4846" w:rsidRPr="000D60A4" w:rsidRDefault="00AA25AB" w:rsidP="003A0061">
      <w:pPr>
        <w:pStyle w:val="a3"/>
        <w:widowControl/>
        <w:numPr>
          <w:ilvl w:val="0"/>
          <w:numId w:val="36"/>
        </w:numPr>
        <w:snapToGrid w:val="0"/>
        <w:spacing w:beforeLines="50" w:before="180" w:afterLines="50" w:after="180" w:line="420" w:lineRule="exact"/>
        <w:ind w:leftChars="0" w:left="567" w:hanging="567"/>
        <w:jc w:val="both"/>
        <w:rPr>
          <w:rFonts w:ascii="Times New Roman" w:eastAsia="標楷體" w:hAnsi="Times New Roman" w:cs="Times New Roman"/>
          <w:b/>
          <w:bCs/>
          <w:sz w:val="32"/>
          <w:szCs w:val="32"/>
        </w:rPr>
      </w:pPr>
      <w:r w:rsidRPr="000D60A4">
        <w:rPr>
          <w:rFonts w:ascii="Times New Roman" w:eastAsia="標楷體" w:hAnsi="Times New Roman" w:cs="Times New Roman" w:hint="eastAsia"/>
          <w:b/>
          <w:sz w:val="28"/>
          <w:szCs w:val="28"/>
        </w:rPr>
        <w:t>【</w:t>
      </w:r>
      <w:r w:rsidR="00587ADB" w:rsidRPr="000D60A4">
        <w:rPr>
          <w:rFonts w:ascii="Times New Roman" w:eastAsia="標楷體" w:hAnsi="Times New Roman" w:cs="Times New Roman" w:hint="eastAsia"/>
          <w:b/>
          <w:bCs/>
          <w:sz w:val="28"/>
          <w:szCs w:val="24"/>
        </w:rPr>
        <w:t>第一階段</w:t>
      </w:r>
      <w:r w:rsidR="00587ADB" w:rsidRPr="000D60A4">
        <w:rPr>
          <w:rFonts w:ascii="Times New Roman" w:eastAsia="標楷體" w:hAnsi="Times New Roman" w:cs="Times New Roman" w:hint="eastAsia"/>
          <w:b/>
          <w:bCs/>
          <w:sz w:val="28"/>
          <w:szCs w:val="24"/>
        </w:rPr>
        <w:t>-</w:t>
      </w:r>
      <w:r w:rsidR="00587ADB" w:rsidRPr="000D60A4">
        <w:rPr>
          <w:rFonts w:ascii="Times New Roman" w:eastAsia="標楷體" w:hAnsi="Times New Roman" w:cs="Times New Roman" w:hint="eastAsia"/>
          <w:b/>
          <w:bCs/>
          <w:sz w:val="28"/>
          <w:szCs w:val="24"/>
        </w:rPr>
        <w:t>初審</w:t>
      </w:r>
      <w:r w:rsidR="00625D6B" w:rsidRPr="000D60A4">
        <w:rPr>
          <w:rFonts w:ascii="Times New Roman" w:eastAsia="標楷體" w:hAnsi="Times New Roman" w:cs="Times New Roman" w:hint="eastAsia"/>
          <w:b/>
          <w:bCs/>
          <w:sz w:val="28"/>
          <w:szCs w:val="24"/>
        </w:rPr>
        <w:t>條件</w:t>
      </w:r>
      <w:r w:rsidRPr="000D60A4">
        <w:rPr>
          <w:rFonts w:ascii="Times New Roman" w:eastAsia="標楷體" w:hAnsi="Times New Roman" w:cs="Times New Roman" w:hint="eastAsia"/>
          <w:b/>
          <w:sz w:val="28"/>
          <w:szCs w:val="28"/>
        </w:rPr>
        <w:t>】</w:t>
      </w:r>
    </w:p>
    <w:p w14:paraId="5B9C4A63" w14:textId="72C7FA0D" w:rsidR="00FD628C" w:rsidRPr="000D60A4" w:rsidRDefault="00AE4334" w:rsidP="00FD628C">
      <w:pPr>
        <w:widowControl/>
        <w:rPr>
          <w:rFonts w:ascii="Times New Roman" w:eastAsia="標楷體" w:hAnsi="Times New Roman" w:cs="Times New Roman"/>
          <w:b/>
          <w:bCs/>
        </w:rPr>
      </w:pPr>
      <w:r w:rsidRPr="000D60A4">
        <w:rPr>
          <w:rFonts w:ascii="Times New Roman" w:eastAsia="標楷體" w:hAnsi="Times New Roman" w:cs="Times New Roman" w:hint="eastAsia"/>
          <w:b/>
          <w:bCs/>
        </w:rPr>
        <w:t>【</w:t>
      </w:r>
      <w:r w:rsidR="00FD628C" w:rsidRPr="000D60A4">
        <w:rPr>
          <w:rFonts w:ascii="Times New Roman" w:eastAsia="標楷體" w:hAnsi="Times New Roman" w:cs="Times New Roman" w:hint="eastAsia"/>
          <w:b/>
          <w:bCs/>
        </w:rPr>
        <w:t>優良學程</w:t>
      </w:r>
      <w:r w:rsidRPr="000D60A4">
        <w:rPr>
          <w:rFonts w:ascii="Times New Roman" w:eastAsia="標楷體" w:hAnsi="Times New Roman" w:cs="Times New Roman" w:hint="eastAsia"/>
          <w:b/>
          <w:bCs/>
        </w:rPr>
        <w:t>】</w:t>
      </w:r>
      <w:r w:rsidR="00514B14" w:rsidRPr="000D60A4">
        <w:rPr>
          <w:rFonts w:ascii="Times New Roman" w:eastAsia="標楷體" w:hAnsi="Times New Roman" w:cs="Times New Roman" w:hint="eastAsia"/>
          <w:b/>
          <w:bCs/>
        </w:rPr>
        <w:t>須符合以下條件</w:t>
      </w:r>
    </w:p>
    <w:tbl>
      <w:tblPr>
        <w:tblStyle w:val="a4"/>
        <w:tblW w:w="8789" w:type="dxa"/>
        <w:tblInd w:w="137" w:type="dxa"/>
        <w:tblLook w:val="04A0" w:firstRow="1" w:lastRow="0" w:firstColumn="1" w:lastColumn="0" w:noHBand="0" w:noVBand="1"/>
      </w:tblPr>
      <w:tblGrid>
        <w:gridCol w:w="8789"/>
      </w:tblGrid>
      <w:tr w:rsidR="000D60A4" w:rsidRPr="000D60A4" w14:paraId="2382361F" w14:textId="77777777" w:rsidTr="00DE52BC">
        <w:tc>
          <w:tcPr>
            <w:tcW w:w="8789" w:type="dxa"/>
          </w:tcPr>
          <w:p w14:paraId="1A2CD3BD" w14:textId="3CF1235B" w:rsidR="00E72A1E" w:rsidRPr="000D60A4" w:rsidRDefault="00E72A1E" w:rsidP="00103CAA">
            <w:pPr>
              <w:widowControl/>
              <w:jc w:val="center"/>
              <w:rPr>
                <w:rFonts w:ascii="Times New Roman" w:eastAsia="標楷體" w:hAnsi="Times New Roman" w:cs="Times New Roman"/>
                <w:b/>
                <w:bCs/>
              </w:rPr>
            </w:pPr>
            <w:r w:rsidRPr="000D60A4">
              <w:rPr>
                <w:rFonts w:ascii="Times New Roman" w:eastAsia="標楷體" w:hAnsi="Times New Roman" w:cs="Times New Roman" w:hint="eastAsia"/>
                <w:b/>
                <w:bCs/>
              </w:rPr>
              <w:t>初審條件</w:t>
            </w:r>
          </w:p>
        </w:tc>
      </w:tr>
      <w:tr w:rsidR="00E72A1E" w:rsidRPr="000D60A4" w14:paraId="59DE37AD" w14:textId="77777777" w:rsidTr="00DE52BC">
        <w:trPr>
          <w:trHeight w:val="1114"/>
        </w:trPr>
        <w:tc>
          <w:tcPr>
            <w:tcW w:w="8789" w:type="dxa"/>
          </w:tcPr>
          <w:p w14:paraId="5562F610" w14:textId="671D15FF" w:rsidR="00E72A1E" w:rsidRPr="000D60A4" w:rsidRDefault="00E72A1E" w:rsidP="0074599E">
            <w:pPr>
              <w:pStyle w:val="a3"/>
              <w:numPr>
                <w:ilvl w:val="0"/>
                <w:numId w:val="20"/>
              </w:numPr>
              <w:snapToGrid w:val="0"/>
              <w:ind w:leftChars="0" w:left="306" w:hanging="284"/>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執行期間無違反學程計畫規定。</w:t>
            </w:r>
          </w:p>
          <w:p w14:paraId="5086A37F" w14:textId="77777777" w:rsidR="00E72A1E" w:rsidRPr="000D60A4" w:rsidRDefault="00E72A1E" w:rsidP="0074599E">
            <w:pPr>
              <w:pStyle w:val="a3"/>
              <w:numPr>
                <w:ilvl w:val="0"/>
                <w:numId w:val="20"/>
              </w:numPr>
              <w:snapToGrid w:val="0"/>
              <w:ind w:leftChars="0" w:left="306" w:hanging="284"/>
              <w:jc w:val="both"/>
              <w:rPr>
                <w:rFonts w:ascii="Times New Roman" w:eastAsia="標楷體" w:hAnsi="Times New Roman" w:cs="Times New Roman"/>
                <w:sz w:val="26"/>
                <w:szCs w:val="26"/>
              </w:rPr>
            </w:pPr>
            <w:r w:rsidRPr="000D60A4">
              <w:rPr>
                <w:rFonts w:ascii="Times New Roman" w:eastAsia="標楷體" w:hAnsi="Times New Roman" w:cs="Times New Roman"/>
                <w:sz w:val="26"/>
                <w:szCs w:val="26"/>
              </w:rPr>
              <w:t>行政績效及行政配合優良之學程。</w:t>
            </w:r>
          </w:p>
          <w:p w14:paraId="583B1740" w14:textId="3AD1291B" w:rsidR="00E72A1E" w:rsidRPr="000D60A4" w:rsidRDefault="00C61B2B" w:rsidP="0074599E">
            <w:pPr>
              <w:pStyle w:val="a3"/>
              <w:numPr>
                <w:ilvl w:val="0"/>
                <w:numId w:val="20"/>
              </w:numPr>
              <w:snapToGrid w:val="0"/>
              <w:ind w:leftChars="0" w:left="306" w:hanging="284"/>
              <w:jc w:val="both"/>
              <w:rPr>
                <w:rFonts w:ascii="Times New Roman" w:eastAsia="標楷體" w:hAnsi="Times New Roman" w:cs="Times New Roman"/>
                <w:b/>
                <w:bCs/>
              </w:rPr>
            </w:pPr>
            <w:r w:rsidRPr="000D60A4">
              <w:rPr>
                <w:rFonts w:ascii="Times New Roman" w:eastAsia="標楷體" w:hAnsi="Times New Roman" w:cs="Times New Roman" w:hint="eastAsia"/>
                <w:sz w:val="26"/>
                <w:szCs w:val="26"/>
              </w:rPr>
              <w:t>於</w:t>
            </w:r>
            <w:r w:rsidR="005F4D18" w:rsidRPr="000D60A4">
              <w:rPr>
                <w:rFonts w:ascii="Times New Roman" w:eastAsia="標楷體" w:hAnsi="Times New Roman" w:cs="Times New Roman" w:hint="eastAsia"/>
                <w:sz w:val="26"/>
                <w:szCs w:val="26"/>
              </w:rPr>
              <w:t>學程</w:t>
            </w:r>
            <w:r w:rsidRPr="000D60A4">
              <w:rPr>
                <w:rFonts w:ascii="Times New Roman" w:eastAsia="標楷體" w:hAnsi="Times New Roman" w:cs="Times New Roman" w:hint="eastAsia"/>
                <w:sz w:val="26"/>
                <w:szCs w:val="26"/>
              </w:rPr>
              <w:t>報名資料表</w:t>
            </w:r>
            <w:r w:rsidR="007150B1" w:rsidRPr="000D60A4">
              <w:rPr>
                <w:rFonts w:ascii="Times New Roman" w:eastAsia="標楷體" w:hAnsi="Times New Roman" w:cs="Times New Roman" w:hint="eastAsia"/>
                <w:sz w:val="26"/>
                <w:szCs w:val="26"/>
              </w:rPr>
              <w:t>，</w:t>
            </w:r>
            <w:r w:rsidR="008E43D7" w:rsidRPr="000D60A4">
              <w:rPr>
                <w:rFonts w:ascii="Times New Roman" w:eastAsia="標楷體" w:hAnsi="Times New Roman" w:cs="Times New Roman" w:hint="eastAsia"/>
                <w:sz w:val="26"/>
                <w:szCs w:val="26"/>
              </w:rPr>
              <w:t>檢</w:t>
            </w:r>
            <w:r w:rsidRPr="000D60A4">
              <w:rPr>
                <w:rFonts w:ascii="Times New Roman" w:eastAsia="標楷體" w:hAnsi="Times New Roman" w:cs="Times New Roman" w:hint="eastAsia"/>
                <w:sz w:val="26"/>
                <w:szCs w:val="26"/>
              </w:rPr>
              <w:t>閱</w:t>
            </w:r>
            <w:r w:rsidR="00E72A1E" w:rsidRPr="000D60A4">
              <w:rPr>
                <w:rFonts w:ascii="Times New Roman" w:eastAsia="標楷體" w:hAnsi="Times New Roman" w:cs="Times New Roman" w:hint="eastAsia"/>
                <w:sz w:val="26"/>
                <w:szCs w:val="26"/>
              </w:rPr>
              <w:t>學程銜接工作崗位訓練人數</w:t>
            </w:r>
            <w:r w:rsidR="008E43D7" w:rsidRPr="000D60A4">
              <w:rPr>
                <w:rFonts w:ascii="Times New Roman" w:eastAsia="標楷體" w:hAnsi="Times New Roman" w:cs="Times New Roman" w:hint="eastAsia"/>
                <w:sz w:val="26"/>
                <w:szCs w:val="26"/>
              </w:rPr>
              <w:t>且</w:t>
            </w:r>
            <w:r w:rsidR="00E72A1E" w:rsidRPr="000D60A4">
              <w:rPr>
                <w:rFonts w:ascii="Times New Roman" w:eastAsia="標楷體" w:hAnsi="Times New Roman" w:cs="Times New Roman" w:hint="eastAsia"/>
                <w:sz w:val="26"/>
                <w:szCs w:val="26"/>
              </w:rPr>
              <w:t>不得為「</w:t>
            </w:r>
            <w:r w:rsidR="00E72A1E" w:rsidRPr="000D60A4">
              <w:rPr>
                <w:rFonts w:ascii="Times New Roman" w:eastAsia="標楷體" w:hAnsi="Times New Roman" w:cs="Times New Roman" w:hint="eastAsia"/>
                <w:sz w:val="26"/>
                <w:szCs w:val="26"/>
              </w:rPr>
              <w:t>0</w:t>
            </w:r>
            <w:r w:rsidR="008E43D7" w:rsidRPr="000D60A4">
              <w:rPr>
                <w:rFonts w:ascii="Times New Roman" w:eastAsia="標楷體" w:hAnsi="Times New Roman" w:cs="Times New Roman" w:hint="eastAsia"/>
                <w:sz w:val="26"/>
                <w:szCs w:val="26"/>
              </w:rPr>
              <w:t>人</w:t>
            </w:r>
            <w:r w:rsidR="00E72A1E" w:rsidRPr="000D60A4">
              <w:rPr>
                <w:rFonts w:ascii="Times New Roman" w:eastAsia="標楷體" w:hAnsi="Times New Roman" w:cs="Times New Roman" w:hint="eastAsia"/>
                <w:sz w:val="26"/>
                <w:szCs w:val="26"/>
              </w:rPr>
              <w:t>」</w:t>
            </w:r>
            <w:r w:rsidR="00E72A1E" w:rsidRPr="000D60A4">
              <w:rPr>
                <w:rFonts w:ascii="Times New Roman" w:eastAsia="標楷體" w:hAnsi="Times New Roman" w:cs="Times New Roman"/>
                <w:sz w:val="26"/>
                <w:szCs w:val="26"/>
              </w:rPr>
              <w:t>。</w:t>
            </w:r>
          </w:p>
        </w:tc>
      </w:tr>
    </w:tbl>
    <w:p w14:paraId="14975C9C" w14:textId="63DE733A" w:rsidR="00A53EA6" w:rsidRPr="000D60A4" w:rsidRDefault="00A53EA6" w:rsidP="00FD628C">
      <w:pPr>
        <w:snapToGrid w:val="0"/>
        <w:spacing w:line="420" w:lineRule="exact"/>
        <w:jc w:val="both"/>
        <w:rPr>
          <w:rFonts w:ascii="Times New Roman" w:eastAsia="標楷體" w:hAnsi="Times New Roman" w:cs="Times New Roman"/>
          <w:sz w:val="28"/>
          <w:szCs w:val="24"/>
        </w:rPr>
      </w:pPr>
    </w:p>
    <w:p w14:paraId="2C4B971E" w14:textId="3C7D0AEA" w:rsidR="00AE4334" w:rsidRPr="000D60A4" w:rsidRDefault="00F90245" w:rsidP="00AE4334">
      <w:pPr>
        <w:widowControl/>
        <w:rPr>
          <w:rFonts w:ascii="Times New Roman" w:eastAsia="標楷體" w:hAnsi="Times New Roman" w:cs="Times New Roman"/>
          <w:b/>
          <w:bCs/>
        </w:rPr>
      </w:pPr>
      <w:r w:rsidRPr="000D60A4">
        <w:rPr>
          <w:rFonts w:ascii="Times New Roman" w:eastAsia="標楷體" w:hAnsi="Times New Roman" w:cs="Times New Roman" w:hint="eastAsia"/>
          <w:b/>
          <w:bCs/>
        </w:rPr>
        <w:t>【</w:t>
      </w:r>
      <w:r w:rsidR="00AE4334" w:rsidRPr="000D60A4">
        <w:rPr>
          <w:rFonts w:ascii="Times New Roman" w:eastAsia="標楷體" w:hAnsi="Times New Roman" w:cs="Times New Roman" w:hint="eastAsia"/>
          <w:b/>
          <w:bCs/>
        </w:rPr>
        <w:t>工作崗位訓練單位</w:t>
      </w:r>
      <w:r w:rsidRPr="000D60A4">
        <w:rPr>
          <w:rFonts w:ascii="Times New Roman" w:eastAsia="標楷體" w:hAnsi="Times New Roman" w:cs="Times New Roman" w:hint="eastAsia"/>
          <w:b/>
          <w:bCs/>
        </w:rPr>
        <w:t>】須符合以下條件</w:t>
      </w:r>
      <w:r w:rsidR="00AE4334" w:rsidRPr="000D60A4">
        <w:rPr>
          <w:rFonts w:ascii="Times New Roman" w:eastAsia="標楷體" w:hAnsi="Times New Roman" w:cs="Times New Roman" w:hint="eastAsia"/>
          <w:b/>
          <w:bCs/>
          <w:u w:val="single"/>
        </w:rPr>
        <w:t xml:space="preserve"> </w:t>
      </w:r>
    </w:p>
    <w:tbl>
      <w:tblPr>
        <w:tblStyle w:val="a4"/>
        <w:tblW w:w="8789" w:type="dxa"/>
        <w:tblInd w:w="137" w:type="dxa"/>
        <w:tblLook w:val="04A0" w:firstRow="1" w:lastRow="0" w:firstColumn="1" w:lastColumn="0" w:noHBand="0" w:noVBand="1"/>
      </w:tblPr>
      <w:tblGrid>
        <w:gridCol w:w="8789"/>
      </w:tblGrid>
      <w:tr w:rsidR="000D60A4" w:rsidRPr="000D60A4" w14:paraId="66C9984A" w14:textId="77777777" w:rsidTr="009C76F5">
        <w:tc>
          <w:tcPr>
            <w:tcW w:w="8789" w:type="dxa"/>
          </w:tcPr>
          <w:p w14:paraId="6AF1281F" w14:textId="10DA99A6" w:rsidR="00AE4334" w:rsidRPr="000D60A4" w:rsidRDefault="00B40610" w:rsidP="00103CAA">
            <w:pPr>
              <w:widowControl/>
              <w:jc w:val="center"/>
              <w:rPr>
                <w:rFonts w:ascii="Times New Roman" w:eastAsia="標楷體" w:hAnsi="Times New Roman" w:cs="Times New Roman"/>
                <w:b/>
                <w:bCs/>
              </w:rPr>
            </w:pPr>
            <w:r w:rsidRPr="000D60A4">
              <w:rPr>
                <w:rFonts w:ascii="Times New Roman" w:eastAsia="標楷體" w:hAnsi="Times New Roman" w:cs="Times New Roman" w:hint="eastAsia"/>
                <w:b/>
                <w:bCs/>
              </w:rPr>
              <w:t>初審條件</w:t>
            </w:r>
          </w:p>
        </w:tc>
      </w:tr>
      <w:tr w:rsidR="00AE4334" w:rsidRPr="000D60A4" w14:paraId="4DEE63C7" w14:textId="77777777" w:rsidTr="009C76F5">
        <w:trPr>
          <w:trHeight w:val="1429"/>
        </w:trPr>
        <w:tc>
          <w:tcPr>
            <w:tcW w:w="8789" w:type="dxa"/>
          </w:tcPr>
          <w:p w14:paraId="5EE436BB" w14:textId="2CE36A27" w:rsidR="00AE4334" w:rsidRPr="000D60A4" w:rsidRDefault="00AE4334" w:rsidP="0074599E">
            <w:pPr>
              <w:pStyle w:val="a3"/>
              <w:numPr>
                <w:ilvl w:val="0"/>
                <w:numId w:val="20"/>
              </w:numPr>
              <w:snapToGrid w:val="0"/>
              <w:ind w:leftChars="0" w:left="306" w:hanging="284"/>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無違反勞動法令情節重大規定。</w:t>
            </w:r>
          </w:p>
          <w:p w14:paraId="74149AB1" w14:textId="77777777" w:rsidR="00AE4334" w:rsidRPr="000D60A4" w:rsidRDefault="00AE4334" w:rsidP="0074599E">
            <w:pPr>
              <w:pStyle w:val="a3"/>
              <w:numPr>
                <w:ilvl w:val="0"/>
                <w:numId w:val="20"/>
              </w:numPr>
              <w:snapToGrid w:val="0"/>
              <w:ind w:leftChars="0" w:left="306" w:hanging="284"/>
              <w:jc w:val="both"/>
              <w:rPr>
                <w:rFonts w:ascii="Times New Roman" w:eastAsia="標楷體" w:hAnsi="Times New Roman" w:cs="Times New Roman"/>
                <w:sz w:val="26"/>
                <w:szCs w:val="26"/>
              </w:rPr>
            </w:pPr>
            <w:r w:rsidRPr="000D60A4">
              <w:rPr>
                <w:rFonts w:ascii="Times New Roman" w:eastAsia="標楷體" w:hAnsi="Times New Roman" w:cs="Times New Roman"/>
                <w:sz w:val="26"/>
                <w:szCs w:val="26"/>
              </w:rPr>
              <w:t>行政績效及行政配合優良之</w:t>
            </w:r>
            <w:r w:rsidRPr="000D60A4">
              <w:rPr>
                <w:rFonts w:ascii="Times New Roman" w:eastAsia="標楷體" w:hAnsi="Times New Roman" w:cs="Times New Roman" w:hint="eastAsia"/>
                <w:sz w:val="26"/>
                <w:szCs w:val="26"/>
              </w:rPr>
              <w:t>單位</w:t>
            </w:r>
            <w:r w:rsidRPr="000D60A4">
              <w:rPr>
                <w:rFonts w:ascii="Times New Roman" w:eastAsia="標楷體" w:hAnsi="Times New Roman" w:cs="Times New Roman"/>
                <w:sz w:val="26"/>
                <w:szCs w:val="26"/>
              </w:rPr>
              <w:t>。</w:t>
            </w:r>
          </w:p>
          <w:p w14:paraId="15AC2522" w14:textId="5C2F88C3" w:rsidR="00AE4334" w:rsidRPr="000D60A4" w:rsidRDefault="00C61B2B" w:rsidP="0074599E">
            <w:pPr>
              <w:pStyle w:val="a3"/>
              <w:numPr>
                <w:ilvl w:val="0"/>
                <w:numId w:val="20"/>
              </w:numPr>
              <w:snapToGrid w:val="0"/>
              <w:ind w:leftChars="0" w:left="306" w:hanging="284"/>
              <w:jc w:val="both"/>
              <w:rPr>
                <w:rFonts w:ascii="Times New Roman" w:eastAsia="標楷體" w:hAnsi="Times New Roman" w:cs="Times New Roman"/>
                <w:b/>
                <w:bCs/>
                <w:sz w:val="26"/>
                <w:szCs w:val="26"/>
              </w:rPr>
            </w:pPr>
            <w:r w:rsidRPr="000D60A4">
              <w:rPr>
                <w:rFonts w:ascii="Times New Roman" w:eastAsia="標楷體" w:hAnsi="Times New Roman" w:cs="Times New Roman" w:hint="eastAsia"/>
                <w:sz w:val="26"/>
                <w:szCs w:val="26"/>
              </w:rPr>
              <w:t>於</w:t>
            </w:r>
            <w:r w:rsidR="005F4D18" w:rsidRPr="000D60A4">
              <w:rPr>
                <w:rFonts w:ascii="Times New Roman" w:eastAsia="標楷體" w:hAnsi="Times New Roman" w:cs="Times New Roman" w:hint="eastAsia"/>
                <w:sz w:val="26"/>
                <w:szCs w:val="26"/>
              </w:rPr>
              <w:t>工作崗位訓練單位</w:t>
            </w:r>
            <w:r w:rsidRPr="000D60A4">
              <w:rPr>
                <w:rFonts w:ascii="Times New Roman" w:eastAsia="標楷體" w:hAnsi="Times New Roman" w:cs="Times New Roman" w:hint="eastAsia"/>
                <w:sz w:val="26"/>
                <w:szCs w:val="26"/>
              </w:rPr>
              <w:t>報名資料表</w:t>
            </w:r>
            <w:r w:rsidR="007150B1" w:rsidRPr="000D60A4">
              <w:rPr>
                <w:rFonts w:ascii="Times New Roman" w:eastAsia="標楷體" w:hAnsi="Times New Roman" w:cs="Times New Roman" w:hint="eastAsia"/>
                <w:sz w:val="26"/>
                <w:szCs w:val="26"/>
              </w:rPr>
              <w:t>，</w:t>
            </w:r>
            <w:r w:rsidR="00812F21" w:rsidRPr="000D60A4">
              <w:rPr>
                <w:rFonts w:ascii="Times New Roman" w:eastAsia="標楷體" w:hAnsi="Times New Roman" w:cs="Times New Roman" w:hint="eastAsia"/>
                <w:sz w:val="26"/>
                <w:szCs w:val="26"/>
              </w:rPr>
              <w:t>檢</w:t>
            </w:r>
            <w:r w:rsidRPr="000D60A4">
              <w:rPr>
                <w:rFonts w:ascii="Times New Roman" w:eastAsia="標楷體" w:hAnsi="Times New Roman" w:cs="Times New Roman" w:hint="eastAsia"/>
                <w:sz w:val="26"/>
                <w:szCs w:val="26"/>
              </w:rPr>
              <w:t>閱</w:t>
            </w:r>
            <w:r w:rsidR="00AE4334" w:rsidRPr="000D60A4">
              <w:rPr>
                <w:rFonts w:ascii="Times New Roman" w:eastAsia="標楷體" w:hAnsi="Times New Roman" w:cs="Times New Roman" w:hint="eastAsia"/>
                <w:sz w:val="26"/>
                <w:szCs w:val="26"/>
              </w:rPr>
              <w:t>工作崗位訓練核定人數與實際訓練人數占比</w:t>
            </w:r>
            <w:r w:rsidR="007A1346" w:rsidRPr="000D60A4">
              <w:rPr>
                <w:rFonts w:ascii="Times New Roman" w:eastAsia="標楷體" w:hAnsi="Times New Roman" w:cs="Times New Roman" w:hint="eastAsia"/>
                <w:sz w:val="26"/>
                <w:szCs w:val="26"/>
              </w:rPr>
              <w:t>或</w:t>
            </w:r>
            <w:proofErr w:type="gramStart"/>
            <w:r w:rsidR="007A1346" w:rsidRPr="000D60A4">
              <w:rPr>
                <w:rFonts w:ascii="Times New Roman" w:eastAsia="標楷體" w:hAnsi="Times New Roman" w:cs="Times New Roman" w:hint="eastAsia"/>
                <w:sz w:val="26"/>
                <w:szCs w:val="26"/>
              </w:rPr>
              <w:t>簽訂預聘契約</w:t>
            </w:r>
            <w:proofErr w:type="gramEnd"/>
            <w:r w:rsidR="007A1346" w:rsidRPr="000D60A4">
              <w:rPr>
                <w:rFonts w:ascii="Times New Roman" w:eastAsia="標楷體" w:hAnsi="Times New Roman" w:cs="Times New Roman" w:hint="eastAsia"/>
                <w:sz w:val="26"/>
                <w:szCs w:val="26"/>
              </w:rPr>
              <w:t>數</w:t>
            </w:r>
            <w:r w:rsidR="0053109A" w:rsidRPr="000D60A4">
              <w:rPr>
                <w:rFonts w:ascii="Times New Roman" w:eastAsia="標楷體" w:hAnsi="Times New Roman" w:cs="Times New Roman" w:hint="eastAsia"/>
                <w:sz w:val="26"/>
                <w:szCs w:val="26"/>
              </w:rPr>
              <w:t>。</w:t>
            </w:r>
          </w:p>
        </w:tc>
      </w:tr>
    </w:tbl>
    <w:p w14:paraId="2C1F1F8B" w14:textId="77777777" w:rsidR="00D74F56" w:rsidRPr="000D60A4" w:rsidRDefault="00D74F56" w:rsidP="00D74F56">
      <w:pPr>
        <w:widowControl/>
        <w:snapToGrid w:val="0"/>
        <w:spacing w:beforeLines="100" w:before="360" w:line="420" w:lineRule="exact"/>
        <w:jc w:val="both"/>
        <w:rPr>
          <w:rFonts w:ascii="Times New Roman" w:eastAsia="標楷體" w:hAnsi="Times New Roman" w:cs="Times New Roman"/>
          <w:b/>
          <w:sz w:val="28"/>
          <w:szCs w:val="28"/>
        </w:rPr>
      </w:pPr>
    </w:p>
    <w:p w14:paraId="2F2209B6" w14:textId="0EA53FE2" w:rsidR="00587ADB" w:rsidRPr="000D60A4" w:rsidRDefault="00D74F56" w:rsidP="00D74F56">
      <w:pPr>
        <w:pStyle w:val="a3"/>
        <w:widowControl/>
        <w:numPr>
          <w:ilvl w:val="0"/>
          <w:numId w:val="36"/>
        </w:numPr>
        <w:snapToGrid w:val="0"/>
        <w:spacing w:beforeLines="50" w:before="180" w:afterLines="50" w:after="180" w:line="420" w:lineRule="exact"/>
        <w:ind w:leftChars="0" w:left="567" w:hanging="567"/>
        <w:jc w:val="both"/>
        <w:rPr>
          <w:rFonts w:ascii="Times New Roman" w:eastAsia="標楷體" w:hAnsi="Times New Roman" w:cs="Times New Roman"/>
          <w:b/>
          <w:bCs/>
          <w:sz w:val="32"/>
          <w:szCs w:val="32"/>
        </w:rPr>
      </w:pPr>
      <w:r w:rsidRPr="000D60A4">
        <w:rPr>
          <w:rFonts w:ascii="Times New Roman" w:eastAsia="標楷體" w:hAnsi="Times New Roman" w:cs="Times New Roman"/>
          <w:b/>
          <w:sz w:val="28"/>
          <w:szCs w:val="28"/>
        </w:rPr>
        <w:br w:type="page"/>
      </w:r>
      <w:r w:rsidR="006D209B" w:rsidRPr="000D60A4">
        <w:rPr>
          <w:rFonts w:ascii="Times New Roman" w:eastAsia="標楷體" w:hAnsi="Times New Roman" w:cs="Times New Roman" w:hint="eastAsia"/>
          <w:b/>
          <w:sz w:val="28"/>
          <w:szCs w:val="28"/>
        </w:rPr>
        <w:lastRenderedPageBreak/>
        <w:t>【</w:t>
      </w:r>
      <w:r w:rsidR="006D209B" w:rsidRPr="000D60A4">
        <w:rPr>
          <w:rFonts w:ascii="Times New Roman" w:eastAsia="標楷體" w:hAnsi="Times New Roman" w:cs="Times New Roman" w:hint="eastAsia"/>
          <w:b/>
          <w:bCs/>
          <w:sz w:val="28"/>
          <w:szCs w:val="24"/>
        </w:rPr>
        <w:t>第二階段</w:t>
      </w:r>
      <w:r w:rsidR="006D209B" w:rsidRPr="000D60A4">
        <w:rPr>
          <w:rFonts w:ascii="Times New Roman" w:eastAsia="標楷體" w:hAnsi="Times New Roman" w:cs="Times New Roman" w:hint="eastAsia"/>
          <w:b/>
          <w:bCs/>
          <w:sz w:val="28"/>
          <w:szCs w:val="24"/>
        </w:rPr>
        <w:t>-</w:t>
      </w:r>
      <w:r w:rsidR="006D209B" w:rsidRPr="000D60A4">
        <w:rPr>
          <w:rFonts w:ascii="Times New Roman" w:eastAsia="標楷體" w:hAnsi="Times New Roman" w:cs="Times New Roman" w:hint="eastAsia"/>
          <w:b/>
          <w:bCs/>
          <w:sz w:val="28"/>
          <w:szCs w:val="24"/>
        </w:rPr>
        <w:t>實地評選</w:t>
      </w:r>
      <w:r w:rsidR="006D209B" w:rsidRPr="000D60A4">
        <w:rPr>
          <w:rFonts w:ascii="Times New Roman" w:eastAsia="標楷體" w:hAnsi="Times New Roman" w:cs="Times New Roman" w:hint="eastAsia"/>
          <w:b/>
          <w:sz w:val="28"/>
          <w:szCs w:val="28"/>
        </w:rPr>
        <w:t>】</w:t>
      </w:r>
    </w:p>
    <w:p w14:paraId="1A1F7608" w14:textId="1303DBBB" w:rsidR="00590321" w:rsidRPr="000D60A4" w:rsidRDefault="00CF2D88" w:rsidP="00590321">
      <w:pPr>
        <w:jc w:val="center"/>
        <w:rPr>
          <w:rFonts w:ascii="Times New Roman" w:eastAsia="標楷體" w:hAnsi="Times New Roman" w:cs="Times New Roman"/>
          <w:b/>
          <w:bCs/>
          <w:sz w:val="28"/>
          <w:szCs w:val="28"/>
        </w:rPr>
      </w:pPr>
      <w:r w:rsidRPr="000D60A4">
        <w:rPr>
          <w:rFonts w:ascii="Times New Roman" w:eastAsia="標楷體" w:hAnsi="Times New Roman" w:cs="Times New Roman" w:hint="eastAsia"/>
          <w:b/>
          <w:bCs/>
          <w:sz w:val="28"/>
          <w:szCs w:val="28"/>
        </w:rPr>
        <w:t>113</w:t>
      </w:r>
      <w:r w:rsidR="00590321" w:rsidRPr="000D60A4">
        <w:rPr>
          <w:rFonts w:ascii="Times New Roman" w:eastAsia="標楷體" w:hAnsi="Times New Roman" w:cs="Times New Roman" w:hint="eastAsia"/>
          <w:b/>
          <w:bCs/>
          <w:sz w:val="28"/>
          <w:szCs w:val="28"/>
        </w:rPr>
        <w:t>學</w:t>
      </w:r>
      <w:r w:rsidR="00590321" w:rsidRPr="000D60A4">
        <w:rPr>
          <w:rFonts w:ascii="Times New Roman" w:eastAsia="標楷體" w:hAnsi="Times New Roman" w:cs="Times New Roman"/>
          <w:b/>
          <w:bCs/>
          <w:sz w:val="28"/>
          <w:szCs w:val="28"/>
        </w:rPr>
        <w:t>年</w:t>
      </w:r>
      <w:r w:rsidR="00590321" w:rsidRPr="000D60A4">
        <w:rPr>
          <w:rFonts w:ascii="Times New Roman" w:eastAsia="標楷體" w:hAnsi="Times New Roman" w:cs="Times New Roman" w:hint="eastAsia"/>
          <w:b/>
          <w:bCs/>
          <w:sz w:val="28"/>
          <w:szCs w:val="28"/>
        </w:rPr>
        <w:t>【優良學程】評選構面項目及佐證參考資料範例</w:t>
      </w:r>
    </w:p>
    <w:tbl>
      <w:tblPr>
        <w:tblStyle w:val="a4"/>
        <w:tblW w:w="4818" w:type="pct"/>
        <w:jc w:val="center"/>
        <w:tblLook w:val="04A0" w:firstRow="1" w:lastRow="0" w:firstColumn="1" w:lastColumn="0" w:noHBand="0" w:noVBand="1"/>
      </w:tblPr>
      <w:tblGrid>
        <w:gridCol w:w="1702"/>
        <w:gridCol w:w="6944"/>
      </w:tblGrid>
      <w:tr w:rsidR="000D60A4" w:rsidRPr="000D60A4" w14:paraId="4B803ABA" w14:textId="77777777" w:rsidTr="00FF54AB">
        <w:trPr>
          <w:jc w:val="center"/>
        </w:trPr>
        <w:tc>
          <w:tcPr>
            <w:tcW w:w="984" w:type="pct"/>
          </w:tcPr>
          <w:p w14:paraId="43FFC522"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w:t>
            </w:r>
            <w:proofErr w:type="gramStart"/>
            <w:r w:rsidRPr="000D60A4">
              <w:rPr>
                <w:rFonts w:ascii="Times New Roman" w:eastAsia="標楷體" w:hAnsi="Times New Roman" w:cs="Times New Roman" w:hint="eastAsia"/>
                <w:b/>
                <w:bCs/>
                <w:sz w:val="26"/>
                <w:szCs w:val="26"/>
              </w:rPr>
              <w:t>一</w:t>
            </w:r>
            <w:proofErr w:type="gramEnd"/>
          </w:p>
        </w:tc>
        <w:tc>
          <w:tcPr>
            <w:tcW w:w="4016" w:type="pct"/>
          </w:tcPr>
          <w:p w14:paraId="463A73FB"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55F758CB" w14:textId="77777777" w:rsidTr="00FF54AB">
        <w:trPr>
          <w:jc w:val="center"/>
        </w:trPr>
        <w:tc>
          <w:tcPr>
            <w:tcW w:w="984" w:type="pct"/>
            <w:vMerge w:val="restart"/>
          </w:tcPr>
          <w:p w14:paraId="1159C38C"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實務導向課程設計</w:t>
            </w:r>
            <w:r w:rsidRPr="000D60A4">
              <w:rPr>
                <w:rFonts w:ascii="Times New Roman" w:eastAsia="標楷體" w:hAnsi="Times New Roman" w:cs="Times New Roman" w:hint="eastAsia"/>
                <w:sz w:val="26"/>
                <w:szCs w:val="26"/>
              </w:rPr>
              <w:t>(30%)</w:t>
            </w:r>
          </w:p>
        </w:tc>
        <w:tc>
          <w:tcPr>
            <w:tcW w:w="4016" w:type="pct"/>
          </w:tcPr>
          <w:p w14:paraId="3BAF7A65" w14:textId="77777777" w:rsidR="00590321" w:rsidRPr="000D60A4" w:rsidRDefault="00590321" w:rsidP="008450B6">
            <w:pPr>
              <w:pStyle w:val="a3"/>
              <w:numPr>
                <w:ilvl w:val="0"/>
                <w:numId w:val="12"/>
              </w:numPr>
              <w:snapToGrid w:val="0"/>
              <w:ind w:leftChars="0"/>
              <w:jc w:val="both"/>
              <w:rPr>
                <w:rFonts w:ascii="Times New Roman" w:eastAsia="標楷體" w:hAnsi="Times New Roman" w:cs="Times New Roman"/>
                <w:b/>
                <w:bCs/>
                <w:sz w:val="26"/>
                <w:szCs w:val="26"/>
              </w:rPr>
            </w:pPr>
            <w:r w:rsidRPr="000D60A4">
              <w:rPr>
                <w:rFonts w:ascii="Times New Roman" w:eastAsia="標楷體" w:hAnsi="Times New Roman" w:cs="Times New Roman" w:hint="eastAsia"/>
                <w:sz w:val="26"/>
                <w:szCs w:val="26"/>
              </w:rPr>
              <w:t>需求分析階段</w:t>
            </w:r>
            <w:r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展現產業導向人才培育目標設定，進行課程相關產業人才需求分析、職能分析與學習者特性分析</w:t>
            </w:r>
          </w:p>
        </w:tc>
      </w:tr>
      <w:tr w:rsidR="000D60A4" w:rsidRPr="000D60A4" w14:paraId="174AF00A" w14:textId="77777777" w:rsidTr="00FF54AB">
        <w:trPr>
          <w:jc w:val="center"/>
        </w:trPr>
        <w:tc>
          <w:tcPr>
            <w:tcW w:w="984" w:type="pct"/>
            <w:vMerge/>
          </w:tcPr>
          <w:p w14:paraId="0D16575D"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2D2248AD" w14:textId="77777777" w:rsidR="00590321" w:rsidRPr="000D60A4" w:rsidRDefault="00590321" w:rsidP="008450B6">
            <w:pPr>
              <w:pStyle w:val="a3"/>
              <w:numPr>
                <w:ilvl w:val="0"/>
                <w:numId w:val="12"/>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課程設計階段：提出實務課程</w:t>
            </w:r>
            <w:r w:rsidRPr="000D60A4">
              <w:rPr>
                <w:rFonts w:ascii="Times New Roman" w:eastAsia="標楷體" w:hAnsi="Times New Roman" w:cs="Times New Roman" w:hint="eastAsia"/>
                <w:sz w:val="26"/>
                <w:szCs w:val="26"/>
              </w:rPr>
              <w:t>(162</w:t>
            </w:r>
            <w:r w:rsidRPr="000D60A4">
              <w:rPr>
                <w:rFonts w:ascii="Times New Roman" w:eastAsia="標楷體" w:hAnsi="Times New Roman" w:cs="Times New Roman" w:hint="eastAsia"/>
                <w:sz w:val="26"/>
                <w:szCs w:val="26"/>
              </w:rPr>
              <w:t>小時</w:t>
            </w:r>
            <w:r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與工作崗位訓練</w:t>
            </w:r>
            <w:r w:rsidRPr="000D60A4">
              <w:rPr>
                <w:rFonts w:ascii="Times New Roman" w:eastAsia="標楷體" w:hAnsi="Times New Roman" w:cs="Times New Roman" w:hint="eastAsia"/>
                <w:sz w:val="26"/>
                <w:szCs w:val="26"/>
              </w:rPr>
              <w:t>(320</w:t>
            </w:r>
            <w:r w:rsidRPr="000D60A4">
              <w:rPr>
                <w:rFonts w:ascii="Times New Roman" w:eastAsia="標楷體" w:hAnsi="Times New Roman" w:cs="Times New Roman" w:hint="eastAsia"/>
                <w:sz w:val="26"/>
                <w:szCs w:val="26"/>
              </w:rPr>
              <w:t>小時</w:t>
            </w:r>
            <w:r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課程地圖並說明課程設計內容之廣度與深度。展現適切教學及訓練目標、設計內容如何貼近實務及就業導向並符合產業及目標職位職能需求</w:t>
            </w:r>
          </w:p>
        </w:tc>
      </w:tr>
      <w:tr w:rsidR="000D60A4" w:rsidRPr="000D60A4" w14:paraId="0B8B08B1" w14:textId="77777777" w:rsidTr="00FF54AB">
        <w:trPr>
          <w:jc w:val="center"/>
        </w:trPr>
        <w:tc>
          <w:tcPr>
            <w:tcW w:w="984" w:type="pct"/>
            <w:vMerge/>
          </w:tcPr>
          <w:p w14:paraId="30E76548"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38255718" w14:textId="77777777" w:rsidR="00590321" w:rsidRPr="000D60A4" w:rsidRDefault="00590321" w:rsidP="008450B6">
            <w:pPr>
              <w:pStyle w:val="a3"/>
              <w:numPr>
                <w:ilvl w:val="0"/>
                <w:numId w:val="12"/>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課程發展階段：呈現課程講師、教學方法及教材內容等教案設計符合實務導向課程及工作崗位訓練目標</w:t>
            </w:r>
          </w:p>
        </w:tc>
      </w:tr>
      <w:tr w:rsidR="000D60A4" w:rsidRPr="000D60A4" w14:paraId="3CF8DA37" w14:textId="77777777" w:rsidTr="00FF54AB">
        <w:trPr>
          <w:jc w:val="center"/>
        </w:trPr>
        <w:tc>
          <w:tcPr>
            <w:tcW w:w="984" w:type="pct"/>
            <w:vMerge/>
          </w:tcPr>
          <w:p w14:paraId="6FD92106"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77D4E241" w14:textId="77777777" w:rsidR="00590321" w:rsidRPr="000D60A4" w:rsidRDefault="00590321" w:rsidP="008450B6">
            <w:pPr>
              <w:pStyle w:val="a3"/>
              <w:numPr>
                <w:ilvl w:val="0"/>
                <w:numId w:val="12"/>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關係人參與：展現校內教師、業界師資或學員共同參與課程設計與實務教學</w:t>
            </w:r>
          </w:p>
        </w:tc>
      </w:tr>
      <w:tr w:rsidR="000D60A4" w:rsidRPr="000D60A4" w14:paraId="597C7B86" w14:textId="77777777" w:rsidTr="00FF54AB">
        <w:trPr>
          <w:jc w:val="center"/>
        </w:trPr>
        <w:tc>
          <w:tcPr>
            <w:tcW w:w="984" w:type="pct"/>
          </w:tcPr>
          <w:p w14:paraId="74836533"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構面二</w:t>
            </w:r>
          </w:p>
        </w:tc>
        <w:tc>
          <w:tcPr>
            <w:tcW w:w="4016" w:type="pct"/>
          </w:tcPr>
          <w:p w14:paraId="6FCE5414"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68E6C157" w14:textId="77777777" w:rsidTr="00FF54AB">
        <w:trPr>
          <w:jc w:val="center"/>
        </w:trPr>
        <w:tc>
          <w:tcPr>
            <w:tcW w:w="984" w:type="pct"/>
            <w:vMerge w:val="restart"/>
          </w:tcPr>
          <w:p w14:paraId="179BB20D"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學員輔導就業促進</w:t>
            </w:r>
            <w:r w:rsidRPr="000D60A4">
              <w:rPr>
                <w:rFonts w:ascii="Times New Roman" w:eastAsia="標楷體" w:hAnsi="Times New Roman" w:cs="Times New Roman" w:hint="eastAsia"/>
                <w:kern w:val="0"/>
                <w:sz w:val="26"/>
                <w:szCs w:val="26"/>
              </w:rPr>
              <w:t>(30%)</w:t>
            </w:r>
          </w:p>
        </w:tc>
        <w:tc>
          <w:tcPr>
            <w:tcW w:w="4016" w:type="pct"/>
          </w:tcPr>
          <w:p w14:paraId="4B0A658D" w14:textId="77777777" w:rsidR="00590321" w:rsidRPr="000D60A4" w:rsidRDefault="00590321" w:rsidP="008450B6">
            <w:pPr>
              <w:pStyle w:val="a3"/>
              <w:numPr>
                <w:ilvl w:val="0"/>
                <w:numId w:val="14"/>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異常處理：</w:t>
            </w:r>
            <w:proofErr w:type="gramStart"/>
            <w:r w:rsidRPr="000D60A4">
              <w:rPr>
                <w:rFonts w:ascii="Times New Roman" w:eastAsia="標楷體" w:hAnsi="Times New Roman" w:cs="Times New Roman" w:hint="eastAsia"/>
                <w:sz w:val="26"/>
                <w:szCs w:val="26"/>
              </w:rPr>
              <w:t>具有參訓學員</w:t>
            </w:r>
            <w:proofErr w:type="gramEnd"/>
            <w:r w:rsidRPr="000D60A4">
              <w:rPr>
                <w:rFonts w:ascii="Times New Roman" w:eastAsia="標楷體" w:hAnsi="Times New Roman" w:cs="Times New Roman" w:hint="eastAsia"/>
                <w:sz w:val="26"/>
                <w:szCs w:val="26"/>
              </w:rPr>
              <w:t>實務課程上課異常或工作崗位訓練異常等情形之異常矯正與處理流程及因應方式並落實執行，協助學員順利完成學程之具體作為展現</w:t>
            </w:r>
          </w:p>
        </w:tc>
      </w:tr>
      <w:tr w:rsidR="000D60A4" w:rsidRPr="000D60A4" w14:paraId="52F41193" w14:textId="77777777" w:rsidTr="00FF54AB">
        <w:trPr>
          <w:jc w:val="center"/>
        </w:trPr>
        <w:tc>
          <w:tcPr>
            <w:tcW w:w="984" w:type="pct"/>
            <w:vMerge/>
          </w:tcPr>
          <w:p w14:paraId="77940EC1"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0606EE63" w14:textId="77777777" w:rsidR="00590321" w:rsidRPr="000D60A4" w:rsidRDefault="00590321" w:rsidP="008450B6">
            <w:pPr>
              <w:pStyle w:val="a3"/>
              <w:numPr>
                <w:ilvl w:val="0"/>
                <w:numId w:val="14"/>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輔導機制：規劃工作崗位訓練訪視作業，提供學員有關生涯與職</w:t>
            </w:r>
            <w:proofErr w:type="gramStart"/>
            <w:r w:rsidRPr="000D60A4">
              <w:rPr>
                <w:rFonts w:ascii="Times New Roman" w:eastAsia="標楷體" w:hAnsi="Times New Roman" w:cs="Times New Roman" w:hint="eastAsia"/>
                <w:sz w:val="26"/>
                <w:szCs w:val="26"/>
              </w:rPr>
              <w:t>涯</w:t>
            </w:r>
            <w:proofErr w:type="gramEnd"/>
            <w:r w:rsidRPr="000D60A4">
              <w:rPr>
                <w:rFonts w:ascii="Times New Roman" w:eastAsia="標楷體" w:hAnsi="Times New Roman" w:cs="Times New Roman" w:hint="eastAsia"/>
                <w:sz w:val="26"/>
                <w:szCs w:val="26"/>
              </w:rPr>
              <w:t>輔導之相關輔導機制與措施並落實執行</w:t>
            </w:r>
          </w:p>
        </w:tc>
      </w:tr>
      <w:tr w:rsidR="000D60A4" w:rsidRPr="000D60A4" w14:paraId="08C851F5" w14:textId="77777777" w:rsidTr="00FF54AB">
        <w:trPr>
          <w:jc w:val="center"/>
        </w:trPr>
        <w:tc>
          <w:tcPr>
            <w:tcW w:w="984" w:type="pct"/>
            <w:vMerge/>
          </w:tcPr>
          <w:p w14:paraId="7853046C"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23DDA324" w14:textId="77777777" w:rsidR="00590321" w:rsidRPr="000D60A4" w:rsidRDefault="00590321" w:rsidP="008450B6">
            <w:pPr>
              <w:pStyle w:val="a3"/>
              <w:numPr>
                <w:ilvl w:val="0"/>
                <w:numId w:val="14"/>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就業促進：積極爭取辦理就業媒合機會、促進學生就業、促成企業任用</w:t>
            </w:r>
            <w:r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留任</w:t>
            </w:r>
            <w:r w:rsidRPr="000D60A4">
              <w:rPr>
                <w:rFonts w:ascii="Times New Roman" w:eastAsia="標楷體" w:hAnsi="Times New Roman" w:cs="Times New Roman" w:hint="eastAsia"/>
                <w:sz w:val="26"/>
                <w:szCs w:val="26"/>
              </w:rPr>
              <w:t>)</w:t>
            </w:r>
            <w:r w:rsidRPr="000D60A4">
              <w:rPr>
                <w:rFonts w:ascii="Times New Roman" w:eastAsia="標楷體" w:hAnsi="Times New Roman" w:cs="Times New Roman" w:hint="eastAsia"/>
                <w:sz w:val="26"/>
                <w:szCs w:val="26"/>
              </w:rPr>
              <w:t>提高留任率或提供獎助名額、協助爭取優於業界平均薪資或具前瞻性之優質職缺</w:t>
            </w:r>
          </w:p>
        </w:tc>
      </w:tr>
      <w:tr w:rsidR="000D60A4" w:rsidRPr="000D60A4" w14:paraId="23D1BFDD" w14:textId="77777777" w:rsidTr="00FF54AB">
        <w:trPr>
          <w:jc w:val="center"/>
        </w:trPr>
        <w:tc>
          <w:tcPr>
            <w:tcW w:w="984" w:type="pct"/>
            <w:vMerge/>
          </w:tcPr>
          <w:p w14:paraId="07FCC820"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079615DF" w14:textId="77777777" w:rsidR="00590321" w:rsidRPr="000D60A4" w:rsidRDefault="00590321" w:rsidP="008450B6">
            <w:pPr>
              <w:pStyle w:val="a3"/>
              <w:numPr>
                <w:ilvl w:val="0"/>
                <w:numId w:val="14"/>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其他可展現學程進行學員輔導與就業促進</w:t>
            </w:r>
            <w:proofErr w:type="gramStart"/>
            <w:r w:rsidRPr="000D60A4">
              <w:rPr>
                <w:rFonts w:ascii="Times New Roman" w:eastAsia="標楷體" w:hAnsi="Times New Roman" w:cs="Times New Roman" w:hint="eastAsia"/>
                <w:kern w:val="0"/>
                <w:sz w:val="26"/>
                <w:szCs w:val="26"/>
              </w:rPr>
              <w:t>且具亮眼</w:t>
            </w:r>
            <w:proofErr w:type="gramEnd"/>
            <w:r w:rsidRPr="000D60A4">
              <w:rPr>
                <w:rFonts w:ascii="Times New Roman" w:eastAsia="標楷體" w:hAnsi="Times New Roman" w:cs="Times New Roman" w:hint="eastAsia"/>
                <w:kern w:val="0"/>
                <w:sz w:val="26"/>
                <w:szCs w:val="26"/>
              </w:rPr>
              <w:t>成效之具體</w:t>
            </w:r>
            <w:r w:rsidRPr="000D60A4">
              <w:rPr>
                <w:rFonts w:ascii="Times New Roman" w:eastAsia="標楷體" w:hAnsi="Times New Roman" w:cs="Times New Roman" w:hint="eastAsia"/>
                <w:sz w:val="26"/>
                <w:szCs w:val="26"/>
              </w:rPr>
              <w:t>事蹟</w:t>
            </w:r>
            <w:r w:rsidRPr="000D60A4">
              <w:rPr>
                <w:rFonts w:ascii="Times New Roman" w:eastAsia="標楷體" w:hAnsi="Times New Roman" w:cs="Times New Roman"/>
                <w:kern w:val="0"/>
                <w:sz w:val="26"/>
                <w:szCs w:val="26"/>
              </w:rPr>
              <w:t>(</w:t>
            </w:r>
            <w:r w:rsidRPr="000D60A4">
              <w:rPr>
                <w:rFonts w:ascii="Times New Roman" w:eastAsia="標楷體" w:hAnsi="Times New Roman" w:cs="Times New Roman" w:hint="eastAsia"/>
                <w:kern w:val="0"/>
                <w:sz w:val="26"/>
                <w:szCs w:val="26"/>
              </w:rPr>
              <w:t>例如辦理人才培育成果發表會、新聞媒體露出等</w:t>
            </w:r>
            <w:r w:rsidRPr="000D60A4">
              <w:rPr>
                <w:rFonts w:ascii="Times New Roman" w:eastAsia="標楷體" w:hAnsi="Times New Roman" w:cs="Times New Roman"/>
                <w:kern w:val="0"/>
                <w:sz w:val="26"/>
                <w:szCs w:val="26"/>
              </w:rPr>
              <w:t>)</w:t>
            </w:r>
          </w:p>
        </w:tc>
      </w:tr>
      <w:tr w:rsidR="000D60A4" w:rsidRPr="000D60A4" w14:paraId="40FD9898" w14:textId="77777777" w:rsidTr="00FF54AB">
        <w:trPr>
          <w:jc w:val="center"/>
        </w:trPr>
        <w:tc>
          <w:tcPr>
            <w:tcW w:w="984" w:type="pct"/>
          </w:tcPr>
          <w:p w14:paraId="687FEA94"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構面三</w:t>
            </w:r>
          </w:p>
        </w:tc>
        <w:tc>
          <w:tcPr>
            <w:tcW w:w="4016" w:type="pct"/>
          </w:tcPr>
          <w:p w14:paraId="0E572A47"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2D0F5020" w14:textId="77777777" w:rsidTr="00FF54AB">
        <w:trPr>
          <w:jc w:val="center"/>
        </w:trPr>
        <w:tc>
          <w:tcPr>
            <w:tcW w:w="984" w:type="pct"/>
            <w:vMerge w:val="restart"/>
          </w:tcPr>
          <w:p w14:paraId="5BD3DEE7" w14:textId="77777777" w:rsidR="00590321" w:rsidRPr="000D60A4" w:rsidRDefault="00590321" w:rsidP="00103CAA">
            <w:pPr>
              <w:snapToGrid w:val="0"/>
              <w:rPr>
                <w:rFonts w:ascii="Times New Roman" w:eastAsia="標楷體" w:hAnsi="Times New Roman" w:cs="Times New Roman"/>
                <w:sz w:val="26"/>
                <w:szCs w:val="26"/>
              </w:rPr>
            </w:pPr>
            <w:proofErr w:type="gramStart"/>
            <w:r w:rsidRPr="000D60A4">
              <w:rPr>
                <w:rFonts w:ascii="Times New Roman" w:eastAsia="標楷體" w:hAnsi="Times New Roman" w:cs="Times New Roman" w:hint="eastAsia"/>
                <w:kern w:val="0"/>
                <w:sz w:val="26"/>
                <w:szCs w:val="26"/>
              </w:rPr>
              <w:t>產學訓合作</w:t>
            </w:r>
            <w:proofErr w:type="gramEnd"/>
            <w:r w:rsidRPr="000D60A4">
              <w:rPr>
                <w:rFonts w:ascii="Times New Roman" w:eastAsia="標楷體" w:hAnsi="Times New Roman" w:cs="Times New Roman" w:hint="eastAsia"/>
                <w:kern w:val="0"/>
                <w:sz w:val="26"/>
                <w:szCs w:val="26"/>
              </w:rPr>
              <w:t>交流</w:t>
            </w:r>
            <w:r w:rsidRPr="000D60A4">
              <w:rPr>
                <w:rFonts w:ascii="Times New Roman" w:eastAsia="標楷體" w:hAnsi="Times New Roman" w:cs="Times New Roman" w:hint="eastAsia"/>
                <w:kern w:val="0"/>
                <w:sz w:val="26"/>
                <w:szCs w:val="26"/>
              </w:rPr>
              <w:t>(25%)</w:t>
            </w:r>
          </w:p>
        </w:tc>
        <w:tc>
          <w:tcPr>
            <w:tcW w:w="4016" w:type="pct"/>
          </w:tcPr>
          <w:p w14:paraId="6A1B1C08" w14:textId="77777777" w:rsidR="00590321" w:rsidRPr="000D60A4" w:rsidRDefault="00590321" w:rsidP="008450B6">
            <w:pPr>
              <w:pStyle w:val="a3"/>
              <w:numPr>
                <w:ilvl w:val="0"/>
                <w:numId w:val="13"/>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學校教師赴企業進行產業深耕或研習、擔任企業輔導顧問、企業培訓講師或簽訂並執行產學合作計畫等合作交流情形</w:t>
            </w:r>
          </w:p>
        </w:tc>
      </w:tr>
      <w:tr w:rsidR="000D60A4" w:rsidRPr="000D60A4" w14:paraId="5A3D4E98" w14:textId="77777777" w:rsidTr="00FF54AB">
        <w:trPr>
          <w:jc w:val="center"/>
        </w:trPr>
        <w:tc>
          <w:tcPr>
            <w:tcW w:w="984" w:type="pct"/>
            <w:vMerge/>
          </w:tcPr>
          <w:p w14:paraId="3F81A0B6"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6AFF2BB9" w14:textId="77777777" w:rsidR="00590321" w:rsidRPr="000D60A4" w:rsidRDefault="00590321" w:rsidP="008450B6">
            <w:pPr>
              <w:pStyle w:val="a3"/>
              <w:numPr>
                <w:ilvl w:val="0"/>
                <w:numId w:val="13"/>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企業達人赴校擔任課程委員、企業導師、業師協同教學、講座、雇主座談、參與就業博覽會、提供企業參與</w:t>
            </w:r>
            <w:proofErr w:type="gramStart"/>
            <w:r w:rsidRPr="000D60A4">
              <w:rPr>
                <w:rFonts w:ascii="Times New Roman" w:eastAsia="標楷體" w:hAnsi="Times New Roman" w:cs="Times New Roman" w:hint="eastAsia"/>
                <w:sz w:val="26"/>
                <w:szCs w:val="26"/>
              </w:rPr>
              <w:t>與</w:t>
            </w:r>
            <w:proofErr w:type="gramEnd"/>
            <w:r w:rsidRPr="000D60A4">
              <w:rPr>
                <w:rFonts w:ascii="Times New Roman" w:eastAsia="標楷體" w:hAnsi="Times New Roman" w:cs="Times New Roman" w:hint="eastAsia"/>
                <w:sz w:val="26"/>
                <w:szCs w:val="26"/>
              </w:rPr>
              <w:t>職場體驗機會以及實習與就業職缺等合作交流情形</w:t>
            </w:r>
          </w:p>
        </w:tc>
      </w:tr>
      <w:tr w:rsidR="000D60A4" w:rsidRPr="000D60A4" w14:paraId="20EFF33E" w14:textId="77777777" w:rsidTr="00FF54AB">
        <w:trPr>
          <w:jc w:val="center"/>
        </w:trPr>
        <w:tc>
          <w:tcPr>
            <w:tcW w:w="984" w:type="pct"/>
            <w:vMerge/>
          </w:tcPr>
          <w:p w14:paraId="7CFCF6C1"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0F934CA4" w14:textId="77777777" w:rsidR="00590321" w:rsidRPr="000D60A4" w:rsidRDefault="00590321" w:rsidP="008450B6">
            <w:pPr>
              <w:pStyle w:val="a3"/>
              <w:numPr>
                <w:ilvl w:val="0"/>
                <w:numId w:val="13"/>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公民營培訓機構參與培訓課程設計及擔任授課講師等合作交流情形</w:t>
            </w:r>
          </w:p>
        </w:tc>
      </w:tr>
      <w:tr w:rsidR="000D60A4" w:rsidRPr="000D60A4" w14:paraId="792D46AB" w14:textId="77777777" w:rsidTr="00FF54AB">
        <w:trPr>
          <w:jc w:val="center"/>
        </w:trPr>
        <w:tc>
          <w:tcPr>
            <w:tcW w:w="984" w:type="pct"/>
            <w:vMerge/>
          </w:tcPr>
          <w:p w14:paraId="305345D3"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05AA8141" w14:textId="77777777" w:rsidR="00590321" w:rsidRPr="000D60A4" w:rsidRDefault="00590321" w:rsidP="008450B6">
            <w:pPr>
              <w:pStyle w:val="a3"/>
              <w:numPr>
                <w:ilvl w:val="0"/>
                <w:numId w:val="13"/>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其他具特色亮點之</w:t>
            </w:r>
            <w:proofErr w:type="gramStart"/>
            <w:r w:rsidRPr="000D60A4">
              <w:rPr>
                <w:rFonts w:ascii="Times New Roman" w:eastAsia="標楷體" w:hAnsi="Times New Roman" w:cs="Times New Roman" w:hint="eastAsia"/>
                <w:kern w:val="0"/>
                <w:sz w:val="26"/>
                <w:szCs w:val="26"/>
              </w:rPr>
              <w:t>產學訓合作</w:t>
            </w:r>
            <w:proofErr w:type="gramEnd"/>
            <w:r w:rsidRPr="000D60A4">
              <w:rPr>
                <w:rFonts w:ascii="Times New Roman" w:eastAsia="標楷體" w:hAnsi="Times New Roman" w:cs="Times New Roman" w:hint="eastAsia"/>
                <w:kern w:val="0"/>
                <w:sz w:val="26"/>
                <w:szCs w:val="26"/>
              </w:rPr>
              <w:t>交流成果或新聞媒體露出</w:t>
            </w:r>
          </w:p>
        </w:tc>
      </w:tr>
      <w:tr w:rsidR="000D60A4" w:rsidRPr="000D60A4" w14:paraId="106EDB32" w14:textId="77777777" w:rsidTr="00FF54AB">
        <w:trPr>
          <w:jc w:val="center"/>
        </w:trPr>
        <w:tc>
          <w:tcPr>
            <w:tcW w:w="984" w:type="pct"/>
          </w:tcPr>
          <w:p w14:paraId="4D5B351B"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構面四</w:t>
            </w:r>
          </w:p>
        </w:tc>
        <w:tc>
          <w:tcPr>
            <w:tcW w:w="4016" w:type="pct"/>
          </w:tcPr>
          <w:p w14:paraId="3F11296C"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30E0C6E0" w14:textId="77777777" w:rsidTr="00FF54AB">
        <w:trPr>
          <w:jc w:val="center"/>
        </w:trPr>
        <w:tc>
          <w:tcPr>
            <w:tcW w:w="984" w:type="pct"/>
            <w:vMerge w:val="restart"/>
          </w:tcPr>
          <w:p w14:paraId="07DBC12B"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校內跨單位整合</w:t>
            </w:r>
            <w:r w:rsidRPr="000D60A4">
              <w:rPr>
                <w:rFonts w:ascii="Times New Roman" w:eastAsia="標楷體" w:hAnsi="Times New Roman" w:cs="Times New Roman" w:hint="eastAsia"/>
                <w:kern w:val="0"/>
                <w:sz w:val="26"/>
                <w:szCs w:val="26"/>
              </w:rPr>
              <w:t>(15%)</w:t>
            </w:r>
          </w:p>
        </w:tc>
        <w:tc>
          <w:tcPr>
            <w:tcW w:w="4016" w:type="pct"/>
          </w:tcPr>
          <w:p w14:paraId="148E4459" w14:textId="77777777" w:rsidR="00590321" w:rsidRPr="000D60A4" w:rsidRDefault="00590321" w:rsidP="008450B6">
            <w:pPr>
              <w:pStyle w:val="a3"/>
              <w:numPr>
                <w:ilvl w:val="0"/>
                <w:numId w:val="15"/>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系內資源整合：例如組成教師社群共同投入學程與人才培育、邀請系友返校提供學弟妹職</w:t>
            </w:r>
            <w:proofErr w:type="gramStart"/>
            <w:r w:rsidRPr="000D60A4">
              <w:rPr>
                <w:rFonts w:ascii="Times New Roman" w:eastAsia="標楷體" w:hAnsi="Times New Roman" w:cs="Times New Roman" w:hint="eastAsia"/>
                <w:sz w:val="26"/>
                <w:szCs w:val="26"/>
              </w:rPr>
              <w:t>涯</w:t>
            </w:r>
            <w:proofErr w:type="gramEnd"/>
            <w:r w:rsidRPr="000D60A4">
              <w:rPr>
                <w:rFonts w:ascii="Times New Roman" w:eastAsia="標楷體" w:hAnsi="Times New Roman" w:cs="Times New Roman" w:hint="eastAsia"/>
                <w:sz w:val="26"/>
                <w:szCs w:val="26"/>
              </w:rPr>
              <w:t>發展經驗及實習就</w:t>
            </w:r>
            <w:r w:rsidRPr="000D60A4">
              <w:rPr>
                <w:rFonts w:ascii="Times New Roman" w:eastAsia="標楷體" w:hAnsi="Times New Roman" w:cs="Times New Roman" w:hint="eastAsia"/>
                <w:sz w:val="26"/>
                <w:szCs w:val="26"/>
              </w:rPr>
              <w:lastRenderedPageBreak/>
              <w:t>業資源</w:t>
            </w:r>
          </w:p>
        </w:tc>
      </w:tr>
      <w:tr w:rsidR="000D60A4" w:rsidRPr="000D60A4" w14:paraId="1389912E" w14:textId="77777777" w:rsidTr="00FF54AB">
        <w:trPr>
          <w:jc w:val="center"/>
        </w:trPr>
        <w:tc>
          <w:tcPr>
            <w:tcW w:w="984" w:type="pct"/>
            <w:vMerge/>
          </w:tcPr>
          <w:p w14:paraId="3A3A5039"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6A24742B" w14:textId="77777777" w:rsidR="00590321" w:rsidRPr="000D60A4" w:rsidRDefault="00590321" w:rsidP="008450B6">
            <w:pPr>
              <w:pStyle w:val="a3"/>
              <w:numPr>
                <w:ilvl w:val="0"/>
                <w:numId w:val="15"/>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跨院系資源整合：結合不同科系</w:t>
            </w:r>
            <w:r w:rsidRPr="000D60A4">
              <w:rPr>
                <w:rFonts w:ascii="Times New Roman" w:eastAsia="標楷體" w:hAnsi="Times New Roman" w:cs="Times New Roman"/>
                <w:sz w:val="26"/>
                <w:szCs w:val="26"/>
              </w:rPr>
              <w:t>(</w:t>
            </w:r>
            <w:r w:rsidRPr="000D60A4">
              <w:rPr>
                <w:rFonts w:ascii="Times New Roman" w:eastAsia="標楷體" w:hAnsi="Times New Roman" w:cs="Times New Roman" w:hint="eastAsia"/>
                <w:sz w:val="26"/>
                <w:szCs w:val="26"/>
              </w:rPr>
              <w:t>院</w:t>
            </w:r>
            <w:r w:rsidRPr="000D60A4">
              <w:rPr>
                <w:rFonts w:ascii="Times New Roman" w:eastAsia="標楷體" w:hAnsi="Times New Roman" w:cs="Times New Roman"/>
                <w:sz w:val="26"/>
                <w:szCs w:val="26"/>
              </w:rPr>
              <w:t>)</w:t>
            </w:r>
            <w:r w:rsidRPr="000D60A4">
              <w:rPr>
                <w:rFonts w:ascii="Times New Roman" w:eastAsia="標楷體" w:hAnsi="Times New Roman" w:cs="Times New Roman" w:hint="eastAsia"/>
                <w:sz w:val="26"/>
                <w:szCs w:val="26"/>
              </w:rPr>
              <w:t>師資、教學設備、經費及資源協助學生專業能力養成與就業力提升之執行情形</w:t>
            </w:r>
          </w:p>
        </w:tc>
      </w:tr>
      <w:tr w:rsidR="000D60A4" w:rsidRPr="000D60A4" w14:paraId="49579426" w14:textId="77777777" w:rsidTr="00FF54AB">
        <w:trPr>
          <w:jc w:val="center"/>
        </w:trPr>
        <w:tc>
          <w:tcPr>
            <w:tcW w:w="984" w:type="pct"/>
            <w:vMerge/>
          </w:tcPr>
          <w:p w14:paraId="1F935958" w14:textId="77777777" w:rsidR="00590321" w:rsidRPr="000D60A4" w:rsidRDefault="00590321" w:rsidP="00103CAA">
            <w:pPr>
              <w:snapToGrid w:val="0"/>
              <w:rPr>
                <w:rFonts w:ascii="Times New Roman" w:eastAsia="標楷體" w:hAnsi="Times New Roman" w:cs="Times New Roman"/>
                <w:sz w:val="26"/>
                <w:szCs w:val="26"/>
              </w:rPr>
            </w:pPr>
          </w:p>
        </w:tc>
        <w:tc>
          <w:tcPr>
            <w:tcW w:w="4016" w:type="pct"/>
          </w:tcPr>
          <w:p w14:paraId="72D75151" w14:textId="77777777" w:rsidR="00590321" w:rsidRPr="000D60A4" w:rsidRDefault="00590321" w:rsidP="008450B6">
            <w:pPr>
              <w:pStyle w:val="a3"/>
              <w:numPr>
                <w:ilvl w:val="0"/>
                <w:numId w:val="15"/>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行政單位管理服務整合：結合校內與學生就業事務相關行政單位資源</w:t>
            </w:r>
            <w:r w:rsidRPr="000D60A4">
              <w:rPr>
                <w:rFonts w:ascii="Times New Roman" w:eastAsia="標楷體" w:hAnsi="Times New Roman" w:cs="Times New Roman"/>
                <w:kern w:val="0"/>
                <w:sz w:val="26"/>
                <w:szCs w:val="26"/>
              </w:rPr>
              <w:t>(</w:t>
            </w:r>
            <w:r w:rsidRPr="000D60A4">
              <w:rPr>
                <w:rFonts w:ascii="Times New Roman" w:eastAsia="標楷體" w:hAnsi="Times New Roman" w:cs="Times New Roman" w:hint="eastAsia"/>
                <w:kern w:val="0"/>
                <w:sz w:val="26"/>
                <w:szCs w:val="26"/>
              </w:rPr>
              <w:t>如學生實習中心、職</w:t>
            </w:r>
            <w:proofErr w:type="gramStart"/>
            <w:r w:rsidRPr="000D60A4">
              <w:rPr>
                <w:rFonts w:ascii="Times New Roman" w:eastAsia="標楷體" w:hAnsi="Times New Roman" w:cs="Times New Roman" w:hint="eastAsia"/>
                <w:kern w:val="0"/>
                <w:sz w:val="26"/>
                <w:szCs w:val="26"/>
              </w:rPr>
              <w:t>涯</w:t>
            </w:r>
            <w:proofErr w:type="gramEnd"/>
            <w:r w:rsidRPr="000D60A4">
              <w:rPr>
                <w:rFonts w:ascii="Times New Roman" w:eastAsia="標楷體" w:hAnsi="Times New Roman" w:cs="Times New Roman" w:hint="eastAsia"/>
                <w:kern w:val="0"/>
                <w:sz w:val="26"/>
                <w:szCs w:val="26"/>
              </w:rPr>
              <w:t>輔導中心等</w:t>
            </w:r>
            <w:r w:rsidRPr="000D60A4">
              <w:rPr>
                <w:rFonts w:ascii="Times New Roman" w:eastAsia="標楷體" w:hAnsi="Times New Roman" w:cs="Times New Roman"/>
                <w:kern w:val="0"/>
                <w:sz w:val="26"/>
                <w:szCs w:val="26"/>
              </w:rPr>
              <w:t>)</w:t>
            </w:r>
            <w:r w:rsidRPr="000D60A4">
              <w:rPr>
                <w:rFonts w:ascii="Times New Roman" w:eastAsia="標楷體" w:hAnsi="Times New Roman" w:cs="Times New Roman" w:hint="eastAsia"/>
                <w:kern w:val="0"/>
                <w:sz w:val="26"/>
                <w:szCs w:val="26"/>
              </w:rPr>
              <w:t>以及就業學程計畫相關負責單位之配合與資源整合情形</w:t>
            </w:r>
          </w:p>
        </w:tc>
      </w:tr>
    </w:tbl>
    <w:p w14:paraId="4BD73C09" w14:textId="56D6502E" w:rsidR="00590321" w:rsidRPr="000D60A4" w:rsidRDefault="00CF2D88" w:rsidP="00590321">
      <w:pPr>
        <w:jc w:val="center"/>
        <w:rPr>
          <w:rFonts w:ascii="Times New Roman" w:eastAsia="標楷體" w:hAnsi="Times New Roman" w:cs="Times New Roman"/>
          <w:b/>
          <w:bCs/>
          <w:sz w:val="28"/>
          <w:szCs w:val="28"/>
        </w:rPr>
      </w:pPr>
      <w:r w:rsidRPr="000D60A4">
        <w:rPr>
          <w:rFonts w:ascii="Times New Roman" w:eastAsia="標楷體" w:hAnsi="Times New Roman" w:cs="Times New Roman" w:hint="eastAsia"/>
          <w:b/>
          <w:bCs/>
          <w:sz w:val="28"/>
          <w:szCs w:val="28"/>
        </w:rPr>
        <w:t>113</w:t>
      </w:r>
      <w:r w:rsidR="00590321" w:rsidRPr="000D60A4">
        <w:rPr>
          <w:rFonts w:ascii="Times New Roman" w:eastAsia="標楷體" w:hAnsi="Times New Roman" w:cs="Times New Roman" w:hint="eastAsia"/>
          <w:b/>
          <w:bCs/>
          <w:sz w:val="28"/>
          <w:szCs w:val="28"/>
        </w:rPr>
        <w:t>學</w:t>
      </w:r>
      <w:r w:rsidR="00590321" w:rsidRPr="000D60A4">
        <w:rPr>
          <w:rFonts w:ascii="Times New Roman" w:eastAsia="標楷體" w:hAnsi="Times New Roman" w:cs="Times New Roman"/>
          <w:b/>
          <w:bCs/>
          <w:sz w:val="28"/>
          <w:szCs w:val="28"/>
        </w:rPr>
        <w:t>年</w:t>
      </w:r>
      <w:r w:rsidR="00590321" w:rsidRPr="000D60A4">
        <w:rPr>
          <w:rFonts w:ascii="Times New Roman" w:eastAsia="標楷體" w:hAnsi="Times New Roman" w:cs="Times New Roman" w:hint="eastAsia"/>
          <w:b/>
          <w:bCs/>
          <w:sz w:val="28"/>
          <w:szCs w:val="28"/>
        </w:rPr>
        <w:t>【績優</w:t>
      </w:r>
      <w:r w:rsidR="00590321" w:rsidRPr="000D60A4">
        <w:rPr>
          <w:rFonts w:ascii="Times New Roman" w:eastAsia="標楷體" w:hAnsi="Times New Roman" w:cs="Times New Roman"/>
          <w:b/>
          <w:bCs/>
          <w:sz w:val="28"/>
          <w:szCs w:val="28"/>
        </w:rPr>
        <w:t>工作崗位訓練</w:t>
      </w:r>
      <w:r w:rsidR="00590321" w:rsidRPr="000D60A4">
        <w:rPr>
          <w:rFonts w:ascii="Times New Roman" w:eastAsia="標楷體" w:hAnsi="Times New Roman" w:cs="Times New Roman" w:hint="eastAsia"/>
          <w:b/>
          <w:bCs/>
          <w:sz w:val="28"/>
          <w:szCs w:val="28"/>
        </w:rPr>
        <w:t>單位】評選構面項目及佐證參考資料範例</w:t>
      </w:r>
    </w:p>
    <w:tbl>
      <w:tblPr>
        <w:tblStyle w:val="a4"/>
        <w:tblW w:w="4818" w:type="pct"/>
        <w:jc w:val="center"/>
        <w:tblLook w:val="04A0" w:firstRow="1" w:lastRow="0" w:firstColumn="1" w:lastColumn="0" w:noHBand="0" w:noVBand="1"/>
      </w:tblPr>
      <w:tblGrid>
        <w:gridCol w:w="1861"/>
        <w:gridCol w:w="6785"/>
      </w:tblGrid>
      <w:tr w:rsidR="000D60A4" w:rsidRPr="000D60A4" w14:paraId="55764CD0" w14:textId="77777777" w:rsidTr="00FF54AB">
        <w:trPr>
          <w:jc w:val="center"/>
        </w:trPr>
        <w:tc>
          <w:tcPr>
            <w:tcW w:w="1076" w:type="pct"/>
          </w:tcPr>
          <w:p w14:paraId="1B2706AE"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w:t>
            </w:r>
            <w:proofErr w:type="gramStart"/>
            <w:r w:rsidRPr="000D60A4">
              <w:rPr>
                <w:rFonts w:ascii="Times New Roman" w:eastAsia="標楷體" w:hAnsi="Times New Roman" w:cs="Times New Roman" w:hint="eastAsia"/>
                <w:b/>
                <w:bCs/>
                <w:sz w:val="26"/>
                <w:szCs w:val="26"/>
              </w:rPr>
              <w:t>一</w:t>
            </w:r>
            <w:proofErr w:type="gramEnd"/>
          </w:p>
        </w:tc>
        <w:tc>
          <w:tcPr>
            <w:tcW w:w="3924" w:type="pct"/>
          </w:tcPr>
          <w:p w14:paraId="4337F9C8"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352F177A" w14:textId="77777777" w:rsidTr="00FF54AB">
        <w:trPr>
          <w:jc w:val="center"/>
        </w:trPr>
        <w:tc>
          <w:tcPr>
            <w:tcW w:w="1076" w:type="pct"/>
            <w:vMerge w:val="restart"/>
          </w:tcPr>
          <w:p w14:paraId="366DBBA1"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工作崗位訓練規劃</w:t>
            </w:r>
            <w:r w:rsidRPr="000D60A4">
              <w:rPr>
                <w:rFonts w:ascii="Times New Roman" w:eastAsia="標楷體" w:hAnsi="Times New Roman" w:cs="Times New Roman" w:hint="eastAsia"/>
                <w:kern w:val="0"/>
                <w:sz w:val="26"/>
                <w:szCs w:val="26"/>
              </w:rPr>
              <w:t>(30%)</w:t>
            </w:r>
          </w:p>
        </w:tc>
        <w:tc>
          <w:tcPr>
            <w:tcW w:w="3924" w:type="pct"/>
          </w:tcPr>
          <w:p w14:paraId="2AC3D0D4" w14:textId="77777777" w:rsidR="00590321" w:rsidRPr="000D60A4" w:rsidRDefault="00590321" w:rsidP="008450B6">
            <w:pPr>
              <w:pStyle w:val="a3"/>
              <w:numPr>
                <w:ilvl w:val="0"/>
                <w:numId w:val="16"/>
              </w:numPr>
              <w:snapToGrid w:val="0"/>
              <w:ind w:leftChars="0"/>
              <w:jc w:val="both"/>
              <w:rPr>
                <w:rFonts w:ascii="Times New Roman" w:eastAsia="標楷體" w:hAnsi="Times New Roman" w:cs="Times New Roman"/>
                <w:b/>
                <w:bCs/>
                <w:sz w:val="26"/>
                <w:szCs w:val="26"/>
              </w:rPr>
            </w:pPr>
            <w:r w:rsidRPr="000D60A4">
              <w:rPr>
                <w:rFonts w:ascii="Times New Roman" w:eastAsia="標楷體" w:hAnsi="Times New Roman" w:cs="Times New Roman" w:hint="eastAsia"/>
                <w:sz w:val="26"/>
                <w:szCs w:val="26"/>
              </w:rPr>
              <w:t>工作崗位訓練規劃內容能夠幫助建立學員對於重點產業及具前瞻性職位的認識與了解並協助學員強化產業所需技能，跨越就業技術門檻。</w:t>
            </w:r>
          </w:p>
        </w:tc>
      </w:tr>
      <w:tr w:rsidR="000D60A4" w:rsidRPr="000D60A4" w14:paraId="1A337E9E" w14:textId="77777777" w:rsidTr="00FF54AB">
        <w:trPr>
          <w:jc w:val="center"/>
        </w:trPr>
        <w:tc>
          <w:tcPr>
            <w:tcW w:w="1076" w:type="pct"/>
            <w:vMerge/>
          </w:tcPr>
          <w:p w14:paraId="6AA48194"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440BF7F0" w14:textId="77777777" w:rsidR="00590321" w:rsidRPr="000D60A4" w:rsidRDefault="00590321" w:rsidP="008450B6">
            <w:pPr>
              <w:pStyle w:val="a3"/>
              <w:numPr>
                <w:ilvl w:val="0"/>
                <w:numId w:val="16"/>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工作崗位訓練深度：說明單位如何針對特定職位之工作崗位訓練內容進行規劃與設計，展現依據職能分析展開對應之工作崗位訓練內容與時數</w:t>
            </w:r>
          </w:p>
        </w:tc>
      </w:tr>
      <w:tr w:rsidR="000D60A4" w:rsidRPr="000D60A4" w14:paraId="0DFD5B72" w14:textId="77777777" w:rsidTr="00FF54AB">
        <w:trPr>
          <w:jc w:val="center"/>
        </w:trPr>
        <w:tc>
          <w:tcPr>
            <w:tcW w:w="1076" w:type="pct"/>
            <w:vMerge/>
          </w:tcPr>
          <w:p w14:paraId="448D315D"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77AB9EF0" w14:textId="77777777" w:rsidR="00590321" w:rsidRPr="000D60A4" w:rsidRDefault="00590321" w:rsidP="008450B6">
            <w:pPr>
              <w:pStyle w:val="a3"/>
              <w:numPr>
                <w:ilvl w:val="0"/>
                <w:numId w:val="16"/>
              </w:numPr>
              <w:snapToGrid w:val="0"/>
              <w:ind w:leftChars="0"/>
              <w:jc w:val="both"/>
              <w:rPr>
                <w:rFonts w:ascii="Times New Roman" w:eastAsia="標楷體" w:hAnsi="Times New Roman" w:cs="Times New Roman"/>
                <w:kern w:val="0"/>
                <w:sz w:val="26"/>
                <w:szCs w:val="26"/>
              </w:rPr>
            </w:pPr>
            <w:r w:rsidRPr="000D60A4">
              <w:rPr>
                <w:rFonts w:ascii="Times New Roman" w:eastAsia="標楷體" w:hAnsi="Times New Roman" w:cs="Times New Roman" w:hint="eastAsia"/>
                <w:kern w:val="0"/>
                <w:sz w:val="26"/>
                <w:szCs w:val="26"/>
              </w:rPr>
              <w:t>工作崗位訓練廣度：展現單位提供不同</w:t>
            </w:r>
            <w:proofErr w:type="gramStart"/>
            <w:r w:rsidRPr="000D60A4">
              <w:rPr>
                <w:rFonts w:ascii="Times New Roman" w:eastAsia="標楷體" w:hAnsi="Times New Roman" w:cs="Times New Roman" w:hint="eastAsia"/>
                <w:kern w:val="0"/>
                <w:sz w:val="26"/>
                <w:szCs w:val="26"/>
              </w:rPr>
              <w:t>職位間的輪調</w:t>
            </w:r>
            <w:proofErr w:type="gramEnd"/>
            <w:r w:rsidRPr="000D60A4">
              <w:rPr>
                <w:rFonts w:ascii="Times New Roman" w:eastAsia="標楷體" w:hAnsi="Times New Roman" w:cs="Times New Roman" w:hint="eastAsia"/>
                <w:kern w:val="0"/>
                <w:sz w:val="26"/>
                <w:szCs w:val="26"/>
              </w:rPr>
              <w:t>以強化學員工作崗位訓練內容的廣度</w:t>
            </w:r>
          </w:p>
        </w:tc>
      </w:tr>
      <w:tr w:rsidR="000D60A4" w:rsidRPr="000D60A4" w14:paraId="3D8C30FF" w14:textId="77777777" w:rsidTr="00FF54AB">
        <w:trPr>
          <w:jc w:val="center"/>
        </w:trPr>
        <w:tc>
          <w:tcPr>
            <w:tcW w:w="1076" w:type="pct"/>
          </w:tcPr>
          <w:p w14:paraId="2EA2544F"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構面二</w:t>
            </w:r>
          </w:p>
        </w:tc>
        <w:tc>
          <w:tcPr>
            <w:tcW w:w="3924" w:type="pct"/>
          </w:tcPr>
          <w:p w14:paraId="24892CE6"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4AA5E9B9" w14:textId="77777777" w:rsidTr="00FF54AB">
        <w:trPr>
          <w:jc w:val="center"/>
        </w:trPr>
        <w:tc>
          <w:tcPr>
            <w:tcW w:w="1076" w:type="pct"/>
            <w:vMerge w:val="restart"/>
          </w:tcPr>
          <w:p w14:paraId="46407E61"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職場導師輔導機制</w:t>
            </w:r>
            <w:r w:rsidRPr="000D60A4">
              <w:rPr>
                <w:rFonts w:ascii="Times New Roman" w:eastAsia="標楷體" w:hAnsi="Times New Roman" w:cs="Times New Roman" w:hint="eastAsia"/>
                <w:kern w:val="0"/>
                <w:sz w:val="26"/>
                <w:szCs w:val="26"/>
              </w:rPr>
              <w:t>(20%)</w:t>
            </w:r>
          </w:p>
        </w:tc>
        <w:tc>
          <w:tcPr>
            <w:tcW w:w="3924" w:type="pct"/>
          </w:tcPr>
          <w:p w14:paraId="333D1D9D" w14:textId="77777777" w:rsidR="00590321" w:rsidRPr="000D60A4" w:rsidRDefault="00590321" w:rsidP="008450B6">
            <w:pPr>
              <w:pStyle w:val="a3"/>
              <w:numPr>
                <w:ilvl w:val="0"/>
                <w:numId w:val="17"/>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工作教導：說明職場導師工作教導方式與協助學生做中學之成果。</w:t>
            </w:r>
          </w:p>
        </w:tc>
      </w:tr>
      <w:tr w:rsidR="000D60A4" w:rsidRPr="000D60A4" w14:paraId="27292C92" w14:textId="77777777" w:rsidTr="00FF54AB">
        <w:trPr>
          <w:jc w:val="center"/>
        </w:trPr>
        <w:tc>
          <w:tcPr>
            <w:tcW w:w="1076" w:type="pct"/>
            <w:vMerge/>
          </w:tcPr>
          <w:p w14:paraId="5A04484E"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7156B9F7" w14:textId="77777777" w:rsidR="00590321" w:rsidRPr="000D60A4" w:rsidRDefault="00590321" w:rsidP="008450B6">
            <w:pPr>
              <w:pStyle w:val="a3"/>
              <w:numPr>
                <w:ilvl w:val="0"/>
                <w:numId w:val="17"/>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輔導機制：展現職場導師提供學生職</w:t>
            </w:r>
            <w:proofErr w:type="gramStart"/>
            <w:r w:rsidRPr="000D60A4">
              <w:rPr>
                <w:rFonts w:ascii="Times New Roman" w:eastAsia="標楷體" w:hAnsi="Times New Roman" w:cs="Times New Roman" w:hint="eastAsia"/>
                <w:sz w:val="26"/>
                <w:szCs w:val="26"/>
              </w:rPr>
              <w:t>涯</w:t>
            </w:r>
            <w:proofErr w:type="gramEnd"/>
            <w:r w:rsidRPr="000D60A4">
              <w:rPr>
                <w:rFonts w:ascii="Times New Roman" w:eastAsia="標楷體" w:hAnsi="Times New Roman" w:cs="Times New Roman" w:hint="eastAsia"/>
                <w:sz w:val="26"/>
                <w:szCs w:val="26"/>
              </w:rPr>
              <w:t>指導及促進工作態度改變以及學員異常與爭議事件處理等辦法、機制、表單及紀錄與持續改善，協助學員順利完成學程之具體作為展現</w:t>
            </w:r>
          </w:p>
        </w:tc>
      </w:tr>
      <w:tr w:rsidR="000D60A4" w:rsidRPr="000D60A4" w14:paraId="2BD032BF" w14:textId="77777777" w:rsidTr="00FF54AB">
        <w:trPr>
          <w:jc w:val="center"/>
        </w:trPr>
        <w:tc>
          <w:tcPr>
            <w:tcW w:w="1076" w:type="pct"/>
            <w:vMerge/>
          </w:tcPr>
          <w:p w14:paraId="719FAFFB"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162F3350" w14:textId="77777777" w:rsidR="00590321" w:rsidRPr="000D60A4" w:rsidRDefault="00590321" w:rsidP="008450B6">
            <w:pPr>
              <w:pStyle w:val="a3"/>
              <w:numPr>
                <w:ilvl w:val="0"/>
                <w:numId w:val="17"/>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成效檢核：提出職場導師規劃學員訓練成效檢核機制與成果</w:t>
            </w:r>
          </w:p>
        </w:tc>
      </w:tr>
      <w:tr w:rsidR="000D60A4" w:rsidRPr="000D60A4" w14:paraId="484C1465" w14:textId="77777777" w:rsidTr="00FF54AB">
        <w:trPr>
          <w:jc w:val="center"/>
        </w:trPr>
        <w:tc>
          <w:tcPr>
            <w:tcW w:w="1076" w:type="pct"/>
            <w:vMerge/>
          </w:tcPr>
          <w:p w14:paraId="6D378314"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05AC913A" w14:textId="77777777" w:rsidR="00590321" w:rsidRPr="000D60A4" w:rsidRDefault="00590321" w:rsidP="008450B6">
            <w:pPr>
              <w:pStyle w:val="a3"/>
              <w:numPr>
                <w:ilvl w:val="0"/>
                <w:numId w:val="17"/>
              </w:numPr>
              <w:snapToGrid w:val="0"/>
              <w:ind w:leftChars="0"/>
              <w:jc w:val="both"/>
              <w:rPr>
                <w:rFonts w:ascii="Times New Roman" w:eastAsia="標楷體" w:hAnsi="Times New Roman" w:cs="Times New Roman"/>
                <w:kern w:val="0"/>
                <w:sz w:val="26"/>
                <w:szCs w:val="26"/>
              </w:rPr>
            </w:pPr>
            <w:r w:rsidRPr="000D60A4">
              <w:rPr>
                <w:rFonts w:ascii="Times New Roman" w:eastAsia="標楷體" w:hAnsi="Times New Roman" w:cs="Times New Roman" w:hint="eastAsia"/>
                <w:kern w:val="0"/>
                <w:sz w:val="26"/>
                <w:szCs w:val="26"/>
              </w:rPr>
              <w:t>雙</w:t>
            </w:r>
            <w:proofErr w:type="gramStart"/>
            <w:r w:rsidRPr="000D60A4">
              <w:rPr>
                <w:rFonts w:ascii="Times New Roman" w:eastAsia="標楷體" w:hAnsi="Times New Roman" w:cs="Times New Roman" w:hint="eastAsia"/>
                <w:kern w:val="0"/>
                <w:sz w:val="26"/>
                <w:szCs w:val="26"/>
              </w:rPr>
              <w:t>週誌</w:t>
            </w:r>
            <w:proofErr w:type="gramEnd"/>
            <w:r w:rsidRPr="000D60A4">
              <w:rPr>
                <w:rFonts w:ascii="Times New Roman" w:eastAsia="標楷體" w:hAnsi="Times New Roman" w:cs="Times New Roman" w:hint="eastAsia"/>
                <w:kern w:val="0"/>
                <w:sz w:val="26"/>
                <w:szCs w:val="26"/>
              </w:rPr>
              <w:t>批閱：職場導師投入企業訓練與學員訓練雙</w:t>
            </w:r>
            <w:proofErr w:type="gramStart"/>
            <w:r w:rsidRPr="000D60A4">
              <w:rPr>
                <w:rFonts w:ascii="Times New Roman" w:eastAsia="標楷體" w:hAnsi="Times New Roman" w:cs="Times New Roman" w:hint="eastAsia"/>
                <w:kern w:val="0"/>
                <w:sz w:val="26"/>
                <w:szCs w:val="26"/>
              </w:rPr>
              <w:t>週誌</w:t>
            </w:r>
            <w:proofErr w:type="gramEnd"/>
            <w:r w:rsidRPr="000D60A4">
              <w:rPr>
                <w:rFonts w:ascii="Times New Roman" w:eastAsia="標楷體" w:hAnsi="Times New Roman" w:cs="Times New Roman" w:hint="eastAsia"/>
                <w:kern w:val="0"/>
                <w:sz w:val="26"/>
                <w:szCs w:val="26"/>
              </w:rPr>
              <w:t>內容批閱及回饋紀錄</w:t>
            </w:r>
          </w:p>
        </w:tc>
      </w:tr>
      <w:tr w:rsidR="000D60A4" w:rsidRPr="000D60A4" w14:paraId="49212779" w14:textId="77777777" w:rsidTr="00FF54AB">
        <w:trPr>
          <w:jc w:val="center"/>
        </w:trPr>
        <w:tc>
          <w:tcPr>
            <w:tcW w:w="1076" w:type="pct"/>
          </w:tcPr>
          <w:p w14:paraId="71B5A408"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構面三</w:t>
            </w:r>
          </w:p>
        </w:tc>
        <w:tc>
          <w:tcPr>
            <w:tcW w:w="3924" w:type="pct"/>
          </w:tcPr>
          <w:p w14:paraId="6062CB61"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1A651498" w14:textId="77777777" w:rsidTr="00FF54AB">
        <w:trPr>
          <w:jc w:val="center"/>
        </w:trPr>
        <w:tc>
          <w:tcPr>
            <w:tcW w:w="1076" w:type="pct"/>
            <w:vMerge w:val="restart"/>
          </w:tcPr>
          <w:p w14:paraId="17F421A1" w14:textId="77777777" w:rsidR="00590321" w:rsidRPr="000D60A4" w:rsidRDefault="00590321" w:rsidP="00103CAA">
            <w:pPr>
              <w:snapToGrid w:val="0"/>
              <w:rPr>
                <w:rFonts w:ascii="Times New Roman" w:eastAsia="標楷體" w:hAnsi="Times New Roman" w:cs="Times New Roman"/>
                <w:sz w:val="26"/>
                <w:szCs w:val="26"/>
              </w:rPr>
            </w:pPr>
            <w:proofErr w:type="gramStart"/>
            <w:r w:rsidRPr="000D60A4">
              <w:rPr>
                <w:rFonts w:ascii="Times New Roman" w:eastAsia="標楷體" w:hAnsi="Times New Roman" w:cs="Times New Roman" w:hint="eastAsia"/>
                <w:kern w:val="0"/>
                <w:sz w:val="26"/>
                <w:szCs w:val="26"/>
              </w:rPr>
              <w:t>產學訓合作</w:t>
            </w:r>
            <w:proofErr w:type="gramEnd"/>
            <w:r w:rsidRPr="000D60A4">
              <w:rPr>
                <w:rFonts w:ascii="Times New Roman" w:eastAsia="標楷體" w:hAnsi="Times New Roman" w:cs="Times New Roman" w:hint="eastAsia"/>
                <w:kern w:val="0"/>
                <w:sz w:val="26"/>
                <w:szCs w:val="26"/>
              </w:rPr>
              <w:t>(20%)</w:t>
            </w:r>
          </w:p>
        </w:tc>
        <w:tc>
          <w:tcPr>
            <w:tcW w:w="3924" w:type="pct"/>
          </w:tcPr>
          <w:p w14:paraId="0BBADAB5" w14:textId="77777777" w:rsidR="00590321" w:rsidRPr="000D60A4" w:rsidRDefault="00590321" w:rsidP="008450B6">
            <w:pPr>
              <w:pStyle w:val="a3"/>
              <w:numPr>
                <w:ilvl w:val="0"/>
                <w:numId w:val="18"/>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邀請學校教師赴企業進行產業深耕或研習、擔任企業輔導顧問、企業培訓講師或簽訂並執行產學合作計畫等合作交流情形</w:t>
            </w:r>
          </w:p>
        </w:tc>
      </w:tr>
      <w:tr w:rsidR="000D60A4" w:rsidRPr="000D60A4" w14:paraId="7DF9A751" w14:textId="77777777" w:rsidTr="00FF54AB">
        <w:trPr>
          <w:jc w:val="center"/>
        </w:trPr>
        <w:tc>
          <w:tcPr>
            <w:tcW w:w="1076" w:type="pct"/>
            <w:vMerge/>
          </w:tcPr>
          <w:p w14:paraId="32D3BF98"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006A02CA" w14:textId="77777777" w:rsidR="00590321" w:rsidRPr="000D60A4" w:rsidRDefault="00590321" w:rsidP="008450B6">
            <w:pPr>
              <w:pStyle w:val="a3"/>
              <w:numPr>
                <w:ilvl w:val="0"/>
                <w:numId w:val="18"/>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企業赴校擔任課程委員、企業導師、業師協同教學、講座、雇主座談、參與就業博覽會、提供企業參與</w:t>
            </w:r>
            <w:proofErr w:type="gramStart"/>
            <w:r w:rsidRPr="000D60A4">
              <w:rPr>
                <w:rFonts w:ascii="Times New Roman" w:eastAsia="標楷體" w:hAnsi="Times New Roman" w:cs="Times New Roman" w:hint="eastAsia"/>
                <w:sz w:val="26"/>
                <w:szCs w:val="26"/>
              </w:rPr>
              <w:t>與</w:t>
            </w:r>
            <w:proofErr w:type="gramEnd"/>
            <w:r w:rsidRPr="000D60A4">
              <w:rPr>
                <w:rFonts w:ascii="Times New Roman" w:eastAsia="標楷體" w:hAnsi="Times New Roman" w:cs="Times New Roman" w:hint="eastAsia"/>
                <w:sz w:val="26"/>
                <w:szCs w:val="26"/>
              </w:rPr>
              <w:t>職場體驗機會以及實習與就業職缺等合作交流情形</w:t>
            </w:r>
          </w:p>
        </w:tc>
      </w:tr>
      <w:tr w:rsidR="000D60A4" w:rsidRPr="000D60A4" w14:paraId="215D41EB" w14:textId="77777777" w:rsidTr="00FF54AB">
        <w:trPr>
          <w:jc w:val="center"/>
        </w:trPr>
        <w:tc>
          <w:tcPr>
            <w:tcW w:w="1076" w:type="pct"/>
            <w:vMerge/>
          </w:tcPr>
          <w:p w14:paraId="6D94C782"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7FB6C2D4" w14:textId="77777777" w:rsidR="00590321" w:rsidRPr="000D60A4" w:rsidRDefault="00590321" w:rsidP="008450B6">
            <w:pPr>
              <w:pStyle w:val="a3"/>
              <w:numPr>
                <w:ilvl w:val="0"/>
                <w:numId w:val="18"/>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公民營培訓機構參與培訓課程設計及擔任授課講師等合作交流情形</w:t>
            </w:r>
          </w:p>
        </w:tc>
      </w:tr>
      <w:tr w:rsidR="000D60A4" w:rsidRPr="000D60A4" w14:paraId="768CE8E2" w14:textId="77777777" w:rsidTr="00FF54AB">
        <w:trPr>
          <w:jc w:val="center"/>
        </w:trPr>
        <w:tc>
          <w:tcPr>
            <w:tcW w:w="1076" w:type="pct"/>
            <w:vMerge/>
          </w:tcPr>
          <w:p w14:paraId="11B69470"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24694BC7" w14:textId="77777777" w:rsidR="00590321" w:rsidRPr="000D60A4" w:rsidRDefault="00590321" w:rsidP="008450B6">
            <w:pPr>
              <w:pStyle w:val="a3"/>
              <w:numPr>
                <w:ilvl w:val="0"/>
                <w:numId w:val="18"/>
              </w:numPr>
              <w:snapToGrid w:val="0"/>
              <w:ind w:leftChars="0"/>
              <w:jc w:val="both"/>
              <w:rPr>
                <w:rFonts w:ascii="Times New Roman" w:eastAsia="標楷體" w:hAnsi="Times New Roman" w:cs="Times New Roman"/>
                <w:kern w:val="0"/>
                <w:sz w:val="26"/>
                <w:szCs w:val="26"/>
              </w:rPr>
            </w:pPr>
            <w:r w:rsidRPr="000D60A4">
              <w:rPr>
                <w:rFonts w:ascii="Times New Roman" w:eastAsia="標楷體" w:hAnsi="Times New Roman" w:cs="Times New Roman" w:hint="eastAsia"/>
                <w:kern w:val="0"/>
                <w:sz w:val="26"/>
                <w:szCs w:val="26"/>
              </w:rPr>
              <w:t>其他具特色亮點之</w:t>
            </w:r>
            <w:proofErr w:type="gramStart"/>
            <w:r w:rsidRPr="000D60A4">
              <w:rPr>
                <w:rFonts w:ascii="Times New Roman" w:eastAsia="標楷體" w:hAnsi="Times New Roman" w:cs="Times New Roman" w:hint="eastAsia"/>
                <w:kern w:val="0"/>
                <w:sz w:val="26"/>
                <w:szCs w:val="26"/>
              </w:rPr>
              <w:t>產學訓合作</w:t>
            </w:r>
            <w:proofErr w:type="gramEnd"/>
            <w:r w:rsidRPr="000D60A4">
              <w:rPr>
                <w:rFonts w:ascii="Times New Roman" w:eastAsia="標楷體" w:hAnsi="Times New Roman" w:cs="Times New Roman" w:hint="eastAsia"/>
                <w:kern w:val="0"/>
                <w:sz w:val="26"/>
                <w:szCs w:val="26"/>
              </w:rPr>
              <w:t>交流成果發表或新聞媒體露出</w:t>
            </w:r>
          </w:p>
        </w:tc>
      </w:tr>
      <w:tr w:rsidR="000D60A4" w:rsidRPr="000D60A4" w14:paraId="39C2C4F8" w14:textId="77777777" w:rsidTr="00FF54AB">
        <w:trPr>
          <w:jc w:val="center"/>
        </w:trPr>
        <w:tc>
          <w:tcPr>
            <w:tcW w:w="1076" w:type="pct"/>
          </w:tcPr>
          <w:p w14:paraId="5CCCB6F9"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lastRenderedPageBreak/>
              <w:t>構面四</w:t>
            </w:r>
          </w:p>
        </w:tc>
        <w:tc>
          <w:tcPr>
            <w:tcW w:w="3924" w:type="pct"/>
          </w:tcPr>
          <w:p w14:paraId="34945662" w14:textId="77777777" w:rsidR="00590321" w:rsidRPr="000D60A4" w:rsidRDefault="00590321" w:rsidP="00103CAA">
            <w:pPr>
              <w:snapToGrid w:val="0"/>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評分項目</w:t>
            </w:r>
          </w:p>
        </w:tc>
      </w:tr>
      <w:tr w:rsidR="000D60A4" w:rsidRPr="000D60A4" w14:paraId="6418121E" w14:textId="77777777" w:rsidTr="00FF54AB">
        <w:trPr>
          <w:jc w:val="center"/>
        </w:trPr>
        <w:tc>
          <w:tcPr>
            <w:tcW w:w="1076" w:type="pct"/>
            <w:vMerge w:val="restart"/>
          </w:tcPr>
          <w:p w14:paraId="000B2FFF" w14:textId="77777777" w:rsidR="00590321" w:rsidRPr="000D60A4" w:rsidRDefault="00590321" w:rsidP="00103CAA">
            <w:pPr>
              <w:snapToGrid w:val="0"/>
              <w:rPr>
                <w:rFonts w:ascii="Times New Roman" w:eastAsia="標楷體" w:hAnsi="Times New Roman" w:cs="Times New Roman"/>
                <w:sz w:val="26"/>
                <w:szCs w:val="26"/>
              </w:rPr>
            </w:pPr>
            <w:r w:rsidRPr="000D60A4">
              <w:rPr>
                <w:rFonts w:ascii="Times New Roman" w:eastAsia="標楷體" w:hAnsi="Times New Roman" w:cs="Times New Roman" w:hint="eastAsia"/>
                <w:kern w:val="0"/>
                <w:sz w:val="26"/>
                <w:szCs w:val="26"/>
              </w:rPr>
              <w:t>學員就業促進</w:t>
            </w:r>
            <w:r w:rsidRPr="000D60A4">
              <w:rPr>
                <w:rFonts w:ascii="Times New Roman" w:eastAsia="標楷體" w:hAnsi="Times New Roman" w:cs="Times New Roman" w:hint="eastAsia"/>
                <w:kern w:val="0"/>
                <w:sz w:val="26"/>
                <w:szCs w:val="26"/>
              </w:rPr>
              <w:t>(30%)</w:t>
            </w:r>
          </w:p>
        </w:tc>
        <w:tc>
          <w:tcPr>
            <w:tcW w:w="3924" w:type="pct"/>
          </w:tcPr>
          <w:p w14:paraId="483CEB34" w14:textId="77777777" w:rsidR="00590321" w:rsidRPr="000D60A4" w:rsidRDefault="00590321" w:rsidP="008450B6">
            <w:pPr>
              <w:pStyle w:val="a3"/>
              <w:numPr>
                <w:ilvl w:val="0"/>
                <w:numId w:val="19"/>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具備前瞻性之職缺提供：企業符合</w:t>
            </w:r>
            <w:proofErr w:type="gramStart"/>
            <w:r w:rsidRPr="000D60A4">
              <w:rPr>
                <w:rFonts w:ascii="Times New Roman" w:eastAsia="標楷體" w:hAnsi="Times New Roman" w:cs="Times New Roman" w:hint="eastAsia"/>
                <w:sz w:val="26"/>
                <w:szCs w:val="26"/>
              </w:rPr>
              <w:t>青年預聘計畫</w:t>
            </w:r>
            <w:proofErr w:type="gramEnd"/>
            <w:r w:rsidRPr="000D60A4">
              <w:rPr>
                <w:rFonts w:ascii="Times New Roman" w:eastAsia="標楷體" w:hAnsi="Times New Roman" w:cs="Times New Roman" w:hint="eastAsia"/>
                <w:sz w:val="26"/>
                <w:szCs w:val="26"/>
              </w:rPr>
              <w:t>所規範符合國家重點產業之工作崗位訓練單位，展現所提供職缺具備前瞻性之相關佐證</w:t>
            </w:r>
          </w:p>
        </w:tc>
      </w:tr>
      <w:tr w:rsidR="000D60A4" w:rsidRPr="000D60A4" w14:paraId="43FBD549" w14:textId="77777777" w:rsidTr="00FF54AB">
        <w:trPr>
          <w:jc w:val="center"/>
        </w:trPr>
        <w:tc>
          <w:tcPr>
            <w:tcW w:w="1076" w:type="pct"/>
            <w:vMerge/>
          </w:tcPr>
          <w:p w14:paraId="0A7BE36A"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4DD01D2B" w14:textId="77777777" w:rsidR="00590321" w:rsidRPr="000D60A4" w:rsidRDefault="00590321" w:rsidP="008450B6">
            <w:pPr>
              <w:pStyle w:val="a3"/>
              <w:numPr>
                <w:ilvl w:val="0"/>
                <w:numId w:val="19"/>
              </w:numPr>
              <w:snapToGrid w:val="0"/>
              <w:ind w:leftChars="0"/>
              <w:jc w:val="both"/>
              <w:rPr>
                <w:rFonts w:ascii="Times New Roman" w:eastAsia="標楷體" w:hAnsi="Times New Roman" w:cs="Times New Roman"/>
                <w:sz w:val="26"/>
                <w:szCs w:val="26"/>
              </w:rPr>
            </w:pPr>
            <w:proofErr w:type="gramStart"/>
            <w:r w:rsidRPr="000D60A4">
              <w:rPr>
                <w:rFonts w:ascii="Times New Roman" w:eastAsia="標楷體" w:hAnsi="Times New Roman" w:cs="Times New Roman" w:hint="eastAsia"/>
                <w:sz w:val="26"/>
                <w:szCs w:val="26"/>
              </w:rPr>
              <w:t>參訓學員</w:t>
            </w:r>
            <w:proofErr w:type="gramEnd"/>
            <w:r w:rsidRPr="000D60A4">
              <w:rPr>
                <w:rFonts w:ascii="Times New Roman" w:eastAsia="標楷體" w:hAnsi="Times New Roman" w:cs="Times New Roman" w:hint="eastAsia"/>
                <w:sz w:val="26"/>
                <w:szCs w:val="26"/>
              </w:rPr>
              <w:t>留任率：參與工作崗位訓練學員留任原公司或原單位之聘任情形與紀錄</w:t>
            </w:r>
          </w:p>
        </w:tc>
      </w:tr>
      <w:tr w:rsidR="000D60A4" w:rsidRPr="000D60A4" w14:paraId="319E0423" w14:textId="77777777" w:rsidTr="00FF54AB">
        <w:trPr>
          <w:jc w:val="center"/>
        </w:trPr>
        <w:tc>
          <w:tcPr>
            <w:tcW w:w="1076" w:type="pct"/>
            <w:vMerge/>
          </w:tcPr>
          <w:p w14:paraId="2F32231E"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317A0852" w14:textId="77777777" w:rsidR="00590321" w:rsidRPr="000D60A4" w:rsidRDefault="00590321" w:rsidP="008450B6">
            <w:pPr>
              <w:pStyle w:val="a3"/>
              <w:numPr>
                <w:ilvl w:val="0"/>
                <w:numId w:val="19"/>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優於業界平均之薪資給付：展現貴公司提供優於業界薪資福利之優質職缺提供情形</w:t>
            </w:r>
          </w:p>
        </w:tc>
      </w:tr>
      <w:tr w:rsidR="000D60A4" w:rsidRPr="000D60A4" w14:paraId="1F3CE978" w14:textId="77777777" w:rsidTr="00FF54AB">
        <w:trPr>
          <w:jc w:val="center"/>
        </w:trPr>
        <w:tc>
          <w:tcPr>
            <w:tcW w:w="1076" w:type="pct"/>
            <w:vMerge/>
          </w:tcPr>
          <w:p w14:paraId="16117E18" w14:textId="77777777" w:rsidR="00590321" w:rsidRPr="000D60A4" w:rsidRDefault="00590321" w:rsidP="00103CAA">
            <w:pPr>
              <w:snapToGrid w:val="0"/>
              <w:rPr>
                <w:rFonts w:ascii="Times New Roman" w:eastAsia="標楷體" w:hAnsi="Times New Roman" w:cs="Times New Roman"/>
                <w:sz w:val="26"/>
                <w:szCs w:val="26"/>
              </w:rPr>
            </w:pPr>
          </w:p>
        </w:tc>
        <w:tc>
          <w:tcPr>
            <w:tcW w:w="3924" w:type="pct"/>
          </w:tcPr>
          <w:p w14:paraId="381F2E38" w14:textId="77777777" w:rsidR="00590321" w:rsidRPr="000D60A4" w:rsidRDefault="00590321" w:rsidP="008450B6">
            <w:pPr>
              <w:pStyle w:val="a3"/>
              <w:numPr>
                <w:ilvl w:val="0"/>
                <w:numId w:val="19"/>
              </w:numPr>
              <w:snapToGrid w:val="0"/>
              <w:ind w:leftChars="0"/>
              <w:jc w:val="both"/>
              <w:rPr>
                <w:rFonts w:ascii="Times New Roman" w:eastAsia="標楷體" w:hAnsi="Times New Roman" w:cs="Times New Roman"/>
                <w:sz w:val="26"/>
                <w:szCs w:val="26"/>
              </w:rPr>
            </w:pPr>
            <w:r w:rsidRPr="000D60A4">
              <w:rPr>
                <w:rFonts w:ascii="Times New Roman" w:eastAsia="標楷體" w:hAnsi="Times New Roman" w:cs="Times New Roman" w:hint="eastAsia"/>
                <w:sz w:val="26"/>
                <w:szCs w:val="26"/>
              </w:rPr>
              <w:t>其他能展現單位</w:t>
            </w:r>
            <w:proofErr w:type="gramStart"/>
            <w:r w:rsidRPr="000D60A4">
              <w:rPr>
                <w:rFonts w:ascii="Times New Roman" w:eastAsia="標楷體" w:hAnsi="Times New Roman" w:cs="Times New Roman" w:hint="eastAsia"/>
                <w:sz w:val="26"/>
                <w:szCs w:val="26"/>
              </w:rPr>
              <w:t>提供參訓學員</w:t>
            </w:r>
            <w:proofErr w:type="gramEnd"/>
            <w:r w:rsidRPr="000D60A4">
              <w:rPr>
                <w:rFonts w:ascii="Times New Roman" w:eastAsia="標楷體" w:hAnsi="Times New Roman" w:cs="Times New Roman" w:hint="eastAsia"/>
                <w:sz w:val="26"/>
                <w:szCs w:val="26"/>
              </w:rPr>
              <w:t>就業促進之亮點特色成果</w:t>
            </w:r>
          </w:p>
        </w:tc>
      </w:tr>
    </w:tbl>
    <w:p w14:paraId="49FB1D9F" w14:textId="07C5A71E" w:rsidR="00891299" w:rsidRPr="000D60A4" w:rsidRDefault="00891299" w:rsidP="003F2ED5">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b/>
          <w:bCs/>
          <w:sz w:val="32"/>
          <w:szCs w:val="32"/>
        </w:rPr>
      </w:pPr>
      <w:r w:rsidRPr="000D60A4">
        <w:rPr>
          <w:rFonts w:ascii="Times New Roman" w:eastAsia="標楷體" w:hAnsi="Times New Roman" w:cs="Times New Roman" w:hint="eastAsia"/>
          <w:b/>
          <w:sz w:val="28"/>
          <w:szCs w:val="28"/>
        </w:rPr>
        <w:t>【</w:t>
      </w:r>
      <w:r w:rsidR="00E13246" w:rsidRPr="000D60A4">
        <w:rPr>
          <w:rFonts w:ascii="Times New Roman" w:eastAsia="標楷體" w:hAnsi="Times New Roman" w:cs="Times New Roman" w:hint="eastAsia"/>
          <w:b/>
          <w:sz w:val="28"/>
          <w:szCs w:val="28"/>
        </w:rPr>
        <w:t>頒獎典禮暨</w:t>
      </w:r>
      <w:r w:rsidR="00E13246" w:rsidRPr="000D60A4">
        <w:rPr>
          <w:rFonts w:ascii="Times New Roman" w:eastAsia="標楷體" w:hAnsi="Times New Roman" w:cs="Times New Roman" w:hint="eastAsia"/>
          <w:b/>
          <w:bCs/>
          <w:sz w:val="28"/>
          <w:szCs w:val="24"/>
        </w:rPr>
        <w:t>成果分享活動</w:t>
      </w:r>
      <w:r w:rsidRPr="000D60A4">
        <w:rPr>
          <w:rFonts w:ascii="Times New Roman" w:eastAsia="標楷體" w:hAnsi="Times New Roman" w:cs="Times New Roman" w:hint="eastAsia"/>
          <w:b/>
          <w:sz w:val="28"/>
          <w:szCs w:val="28"/>
        </w:rPr>
        <w:t>】</w:t>
      </w:r>
    </w:p>
    <w:p w14:paraId="7517FECC" w14:textId="269E7CA1" w:rsidR="00E25ACC" w:rsidRPr="000D60A4" w:rsidRDefault="00AE645A" w:rsidP="008450B6">
      <w:pPr>
        <w:pStyle w:val="a3"/>
        <w:numPr>
          <w:ilvl w:val="0"/>
          <w:numId w:val="39"/>
        </w:numPr>
        <w:snapToGrid w:val="0"/>
        <w:spacing w:line="420" w:lineRule="exact"/>
        <w:ind w:leftChars="0" w:left="1134" w:hanging="567"/>
        <w:jc w:val="both"/>
        <w:rPr>
          <w:rFonts w:ascii="Times New Roman" w:eastAsia="標楷體" w:hAnsi="Times New Roman" w:cs="Times New Roman"/>
          <w:sz w:val="32"/>
          <w:szCs w:val="32"/>
        </w:rPr>
      </w:pPr>
      <w:r w:rsidRPr="000D60A4">
        <w:rPr>
          <w:rFonts w:ascii="Times New Roman" w:eastAsia="標楷體" w:hAnsi="Times New Roman" w:cs="Times New Roman" w:hint="eastAsia"/>
          <w:sz w:val="28"/>
          <w:szCs w:val="24"/>
        </w:rPr>
        <w:t>10</w:t>
      </w:r>
      <w:r w:rsidRPr="000D60A4">
        <w:rPr>
          <w:rFonts w:ascii="Times New Roman" w:eastAsia="標楷體" w:hAnsi="Times New Roman" w:cs="Times New Roman" w:hint="eastAsia"/>
          <w:sz w:val="28"/>
          <w:szCs w:val="24"/>
        </w:rPr>
        <w:t>個優良學程</w:t>
      </w:r>
      <w:r w:rsidR="00E4384F" w:rsidRPr="000D60A4">
        <w:rPr>
          <w:rFonts w:ascii="Times New Roman" w:eastAsia="標楷體" w:hAnsi="Times New Roman" w:cs="Times New Roman" w:hint="eastAsia"/>
          <w:sz w:val="28"/>
          <w:szCs w:val="24"/>
        </w:rPr>
        <w:t>：獎狀乙紙及獎金</w:t>
      </w:r>
    </w:p>
    <w:p w14:paraId="3AA0793B" w14:textId="291FF386" w:rsidR="008450B6" w:rsidRPr="000D60A4" w:rsidRDefault="00AE645A" w:rsidP="008450B6">
      <w:pPr>
        <w:pStyle w:val="a3"/>
        <w:numPr>
          <w:ilvl w:val="0"/>
          <w:numId w:val="39"/>
        </w:numPr>
        <w:snapToGrid w:val="0"/>
        <w:spacing w:line="420" w:lineRule="exact"/>
        <w:ind w:leftChars="0" w:left="1134" w:hanging="567"/>
        <w:jc w:val="both"/>
        <w:rPr>
          <w:rFonts w:ascii="Times New Roman" w:eastAsia="標楷體" w:hAnsi="Times New Roman" w:cs="Times New Roman"/>
          <w:b/>
          <w:bCs/>
          <w:sz w:val="32"/>
          <w:szCs w:val="32"/>
        </w:rPr>
      </w:pPr>
      <w:r w:rsidRPr="000D60A4">
        <w:rPr>
          <w:rFonts w:ascii="Times New Roman" w:eastAsia="標楷體" w:hAnsi="Times New Roman" w:cs="Times New Roman" w:hint="eastAsia"/>
          <w:sz w:val="28"/>
          <w:szCs w:val="24"/>
        </w:rPr>
        <w:t>10</w:t>
      </w:r>
      <w:r w:rsidRPr="000D60A4">
        <w:rPr>
          <w:rFonts w:ascii="Times New Roman" w:eastAsia="標楷體" w:hAnsi="Times New Roman" w:cs="Times New Roman" w:hint="eastAsia"/>
          <w:sz w:val="28"/>
          <w:szCs w:val="24"/>
        </w:rPr>
        <w:t>個績優工作崗位訓練單位</w:t>
      </w:r>
      <w:r w:rsidR="00E4384F" w:rsidRPr="000D60A4">
        <w:rPr>
          <w:rFonts w:ascii="Times New Roman" w:eastAsia="標楷體" w:hAnsi="Times New Roman" w:cs="Times New Roman" w:hint="eastAsia"/>
          <w:sz w:val="28"/>
          <w:szCs w:val="24"/>
        </w:rPr>
        <w:t>：獎狀乙紙及獎金</w:t>
      </w:r>
    </w:p>
    <w:p w14:paraId="641997E3" w14:textId="77777777" w:rsidR="00B1565B" w:rsidRPr="000D60A4" w:rsidRDefault="0080727B" w:rsidP="00375B85">
      <w:pPr>
        <w:pStyle w:val="a3"/>
        <w:numPr>
          <w:ilvl w:val="0"/>
          <w:numId w:val="39"/>
        </w:numPr>
        <w:snapToGrid w:val="0"/>
        <w:spacing w:after="100" w:afterAutospacing="1" w:line="420" w:lineRule="exact"/>
        <w:ind w:leftChars="0" w:left="1134" w:hanging="567"/>
        <w:jc w:val="both"/>
        <w:rPr>
          <w:rFonts w:ascii="Times New Roman" w:eastAsia="標楷體" w:hAnsi="Times New Roman" w:cs="Times New Roman"/>
          <w:sz w:val="32"/>
          <w:szCs w:val="32"/>
        </w:rPr>
      </w:pPr>
      <w:r w:rsidRPr="000D60A4">
        <w:rPr>
          <w:rFonts w:ascii="Times New Roman" w:eastAsia="標楷體" w:hAnsi="Times New Roman" w:cs="Times New Roman" w:hint="eastAsia"/>
          <w:sz w:val="28"/>
          <w:szCs w:val="24"/>
        </w:rPr>
        <w:t>同時</w:t>
      </w:r>
      <w:r w:rsidR="007105E1" w:rsidRPr="000D60A4">
        <w:rPr>
          <w:rFonts w:ascii="Times New Roman" w:eastAsia="標楷體" w:hAnsi="Times New Roman" w:cs="Times New Roman" w:hint="eastAsia"/>
          <w:sz w:val="28"/>
          <w:szCs w:val="24"/>
        </w:rPr>
        <w:t>邀請獲</w:t>
      </w:r>
      <w:r w:rsidRPr="000D60A4">
        <w:rPr>
          <w:rFonts w:ascii="Times New Roman" w:eastAsia="標楷體" w:hAnsi="Times New Roman" w:cs="Times New Roman" w:hint="eastAsia"/>
          <w:sz w:val="28"/>
          <w:szCs w:val="24"/>
        </w:rPr>
        <w:t>獎</w:t>
      </w:r>
      <w:r w:rsidR="007105E1" w:rsidRPr="000D60A4">
        <w:rPr>
          <w:rFonts w:ascii="Times New Roman" w:eastAsia="標楷體" w:hAnsi="Times New Roman" w:cs="Times New Roman" w:hint="eastAsia"/>
          <w:sz w:val="28"/>
          <w:szCs w:val="24"/>
        </w:rPr>
        <w:t>學校或</w:t>
      </w:r>
      <w:r w:rsidR="003A22A4" w:rsidRPr="000D60A4">
        <w:rPr>
          <w:rFonts w:ascii="Times New Roman" w:eastAsia="標楷體" w:hAnsi="Times New Roman" w:cs="Times New Roman" w:hint="eastAsia"/>
          <w:sz w:val="28"/>
          <w:szCs w:val="24"/>
        </w:rPr>
        <w:t>企業</w:t>
      </w:r>
      <w:r w:rsidR="007105E1" w:rsidRPr="000D60A4">
        <w:rPr>
          <w:rFonts w:ascii="Times New Roman" w:eastAsia="標楷體" w:hAnsi="Times New Roman" w:cs="Times New Roman" w:hint="eastAsia"/>
          <w:sz w:val="28"/>
          <w:szCs w:val="24"/>
        </w:rPr>
        <w:t>進行執行經驗分享</w:t>
      </w:r>
      <w:r w:rsidRPr="000D60A4">
        <w:rPr>
          <w:rFonts w:ascii="Times New Roman" w:eastAsia="標楷體" w:hAnsi="Times New Roman" w:cs="Times New Roman" w:hint="eastAsia"/>
          <w:sz w:val="28"/>
          <w:szCs w:val="24"/>
        </w:rPr>
        <w:t>及交流</w:t>
      </w:r>
    </w:p>
    <w:p w14:paraId="42022743" w14:textId="021C517C" w:rsidR="00B1565B" w:rsidRPr="000D60A4" w:rsidRDefault="00B1565B" w:rsidP="003F2ED5">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b/>
          <w:bCs/>
          <w:sz w:val="32"/>
          <w:szCs w:val="32"/>
        </w:rPr>
      </w:pPr>
      <w:r w:rsidRPr="000D60A4">
        <w:rPr>
          <w:rFonts w:ascii="Times New Roman" w:eastAsia="標楷體" w:hAnsi="Times New Roman" w:cs="Times New Roman" w:hint="eastAsia"/>
          <w:b/>
          <w:sz w:val="28"/>
          <w:szCs w:val="28"/>
        </w:rPr>
        <w:t>【</w:t>
      </w:r>
      <w:r w:rsidR="00A01D7E" w:rsidRPr="000D60A4">
        <w:rPr>
          <w:rFonts w:ascii="Times New Roman" w:eastAsia="標楷體" w:hAnsi="Times New Roman" w:cs="Times New Roman" w:hint="eastAsia"/>
          <w:b/>
          <w:sz w:val="28"/>
          <w:szCs w:val="28"/>
        </w:rPr>
        <w:t>評選作業相關</w:t>
      </w:r>
      <w:r w:rsidR="00AF21FA" w:rsidRPr="000D60A4">
        <w:rPr>
          <w:rFonts w:ascii="Times New Roman" w:eastAsia="標楷體" w:hAnsi="Times New Roman" w:cs="Times New Roman" w:hint="eastAsia"/>
          <w:b/>
          <w:sz w:val="28"/>
          <w:szCs w:val="28"/>
        </w:rPr>
        <w:t>規定</w:t>
      </w:r>
      <w:r w:rsidRPr="000D60A4">
        <w:rPr>
          <w:rFonts w:ascii="Times New Roman" w:eastAsia="標楷體" w:hAnsi="Times New Roman" w:cs="Times New Roman" w:hint="eastAsia"/>
          <w:b/>
          <w:sz w:val="28"/>
          <w:szCs w:val="28"/>
        </w:rPr>
        <w:t>】</w:t>
      </w:r>
    </w:p>
    <w:p w14:paraId="3BB31364" w14:textId="77777777" w:rsidR="00A01D7E" w:rsidRPr="000D60A4" w:rsidRDefault="00A01D7E" w:rsidP="00A01D7E">
      <w:pPr>
        <w:pStyle w:val="a3"/>
        <w:numPr>
          <w:ilvl w:val="0"/>
          <w:numId w:val="40"/>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獲獎單位同意將相關資料之著作財產權非專屬授權予勞動力發展署做為業務推動使用，如印製成相關專輯或於網站公開刊載等，</w:t>
      </w:r>
      <w:proofErr w:type="gramStart"/>
      <w:r w:rsidRPr="000D60A4">
        <w:rPr>
          <w:rFonts w:ascii="Times New Roman" w:eastAsia="標楷體" w:hAnsi="Times New Roman" w:cs="Times New Roman" w:hint="eastAsia"/>
          <w:sz w:val="28"/>
          <w:szCs w:val="24"/>
        </w:rPr>
        <w:t>本署得</w:t>
      </w:r>
      <w:proofErr w:type="gramEnd"/>
      <w:r w:rsidRPr="000D60A4">
        <w:rPr>
          <w:rFonts w:ascii="Times New Roman" w:eastAsia="標楷體" w:hAnsi="Times New Roman" w:cs="Times New Roman" w:hint="eastAsia"/>
          <w:sz w:val="28"/>
          <w:szCs w:val="24"/>
        </w:rPr>
        <w:t>不限地域、時間、方式、次數及內容利用該成果，獲獎單位仍擁有該資料之著作財產權。</w:t>
      </w:r>
    </w:p>
    <w:p w14:paraId="5FFBBB24" w14:textId="06C06B76" w:rsidR="00A01D7E" w:rsidRPr="000D60A4" w:rsidRDefault="00A01D7E" w:rsidP="00A01D7E">
      <w:pPr>
        <w:pStyle w:val="a3"/>
        <w:numPr>
          <w:ilvl w:val="0"/>
          <w:numId w:val="40"/>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工作崗位訓練單位於審查期間若有違反勞動基準法、勞資爭議處理法、性別平等</w:t>
      </w:r>
      <w:r w:rsidR="002429FB" w:rsidRPr="000D60A4">
        <w:rPr>
          <w:rFonts w:ascii="Times New Roman" w:eastAsia="標楷體" w:hAnsi="Times New Roman" w:cs="Times New Roman" w:hint="eastAsia"/>
          <w:sz w:val="28"/>
          <w:szCs w:val="24"/>
        </w:rPr>
        <w:t>工作</w:t>
      </w:r>
      <w:r w:rsidRPr="000D60A4">
        <w:rPr>
          <w:rFonts w:ascii="Times New Roman" w:eastAsia="標楷體" w:hAnsi="Times New Roman" w:cs="Times New Roman" w:hint="eastAsia"/>
          <w:sz w:val="28"/>
          <w:szCs w:val="24"/>
        </w:rPr>
        <w:t>法、大量解僱勞工保護法、職業安全衛生等相關法令規定情節重大者，經各分署核實具體情事者，不得納入遴選名單。</w:t>
      </w:r>
    </w:p>
    <w:p w14:paraId="57474FC9" w14:textId="42382EA7" w:rsidR="00A01D7E" w:rsidRPr="000D60A4" w:rsidRDefault="00A01D7E" w:rsidP="00A01D7E">
      <w:pPr>
        <w:pStyle w:val="a3"/>
        <w:numPr>
          <w:ilvl w:val="0"/>
          <w:numId w:val="40"/>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報名</w:t>
      </w:r>
      <w:proofErr w:type="gramStart"/>
      <w:r w:rsidRPr="000D60A4">
        <w:rPr>
          <w:rFonts w:ascii="Times New Roman" w:eastAsia="標楷體" w:hAnsi="Times New Roman" w:cs="Times New Roman" w:hint="eastAsia"/>
          <w:sz w:val="28"/>
          <w:szCs w:val="24"/>
        </w:rPr>
        <w:t>資料表恕不</w:t>
      </w:r>
      <w:proofErr w:type="gramEnd"/>
      <w:r w:rsidRPr="000D60A4">
        <w:rPr>
          <w:rFonts w:ascii="Times New Roman" w:eastAsia="標楷體" w:hAnsi="Times New Roman" w:cs="Times New Roman" w:hint="eastAsia"/>
          <w:sz w:val="28"/>
          <w:szCs w:val="24"/>
        </w:rPr>
        <w:t>退還。</w:t>
      </w:r>
    </w:p>
    <w:p w14:paraId="00628760" w14:textId="5FA1EA40" w:rsidR="006833BC" w:rsidRPr="000D60A4" w:rsidRDefault="006833BC" w:rsidP="006833BC">
      <w:pPr>
        <w:pStyle w:val="a3"/>
        <w:numPr>
          <w:ilvl w:val="0"/>
          <w:numId w:val="40"/>
        </w:numPr>
        <w:snapToGrid w:val="0"/>
        <w:spacing w:line="420" w:lineRule="exact"/>
        <w:ind w:leftChars="0" w:left="1134" w:hanging="567"/>
        <w:jc w:val="both"/>
        <w:rPr>
          <w:rFonts w:ascii="Times New Roman" w:eastAsia="標楷體" w:hAnsi="Times New Roman" w:cs="Times New Roman"/>
          <w:b/>
          <w:sz w:val="28"/>
          <w:szCs w:val="24"/>
        </w:rPr>
      </w:pPr>
      <w:r w:rsidRPr="000D60A4">
        <w:rPr>
          <w:rFonts w:ascii="Times New Roman" w:eastAsia="標楷體" w:hAnsi="Times New Roman" w:cs="Times New Roman" w:hint="eastAsia"/>
          <w:b/>
          <w:sz w:val="28"/>
          <w:szCs w:val="24"/>
        </w:rPr>
        <w:t>為鼓勵學校及合作企業參與本</w:t>
      </w:r>
      <w:r w:rsidRPr="000D60A4">
        <w:rPr>
          <w:rFonts w:ascii="Times New Roman" w:eastAsia="標楷體" w:hAnsi="Times New Roman" w:cs="Times New Roman" w:hint="eastAsia"/>
          <w:b/>
          <w:sz w:val="28"/>
          <w:szCs w:val="24"/>
        </w:rPr>
        <w:t>(</w:t>
      </w:r>
      <w:r w:rsidRPr="000D60A4">
        <w:rPr>
          <w:rFonts w:ascii="Times New Roman" w:eastAsia="標楷體" w:hAnsi="Times New Roman" w:cs="Times New Roman"/>
          <w:b/>
          <w:sz w:val="28"/>
          <w:szCs w:val="24"/>
        </w:rPr>
        <w:t>114</w:t>
      </w:r>
      <w:r w:rsidRPr="000D60A4">
        <w:rPr>
          <w:rFonts w:ascii="Times New Roman" w:eastAsia="標楷體" w:hAnsi="Times New Roman" w:cs="Times New Roman" w:hint="eastAsia"/>
          <w:b/>
          <w:sz w:val="28"/>
          <w:szCs w:val="24"/>
        </w:rPr>
        <w:t>)</w:t>
      </w:r>
      <w:r w:rsidRPr="000D60A4">
        <w:rPr>
          <w:rFonts w:ascii="Times New Roman" w:eastAsia="標楷體" w:hAnsi="Times New Roman" w:cs="Times New Roman" w:hint="eastAsia"/>
          <w:b/>
          <w:sz w:val="28"/>
          <w:szCs w:val="24"/>
        </w:rPr>
        <w:t>年優良學</w:t>
      </w:r>
      <w:proofErr w:type="gramStart"/>
      <w:r w:rsidRPr="000D60A4">
        <w:rPr>
          <w:rFonts w:ascii="Times New Roman" w:eastAsia="標楷體" w:hAnsi="Times New Roman" w:cs="Times New Roman" w:hint="eastAsia"/>
          <w:b/>
          <w:sz w:val="28"/>
          <w:szCs w:val="24"/>
        </w:rPr>
        <w:t>程暨績</w:t>
      </w:r>
      <w:proofErr w:type="gramEnd"/>
      <w:r w:rsidRPr="000D60A4">
        <w:rPr>
          <w:rFonts w:ascii="Times New Roman" w:eastAsia="標楷體" w:hAnsi="Times New Roman" w:cs="Times New Roman" w:hint="eastAsia"/>
          <w:b/>
          <w:sz w:val="28"/>
          <w:szCs w:val="24"/>
        </w:rPr>
        <w:t>優工作崗位訓練單位評選之試辦作業，</w:t>
      </w:r>
      <w:r w:rsidR="000B55B7" w:rsidRPr="000D60A4">
        <w:rPr>
          <w:rFonts w:ascii="Times New Roman" w:eastAsia="標楷體" w:hAnsi="Times New Roman" w:cs="Times New Roman" w:hint="eastAsia"/>
          <w:b/>
          <w:sz w:val="28"/>
          <w:szCs w:val="24"/>
        </w:rPr>
        <w:t>參加評選或獲獎之單位</w:t>
      </w:r>
      <w:r w:rsidRPr="000D60A4">
        <w:rPr>
          <w:rFonts w:ascii="Times New Roman" w:eastAsia="標楷體" w:hAnsi="Times New Roman" w:cs="Times New Roman" w:hint="eastAsia"/>
          <w:b/>
          <w:sz w:val="28"/>
          <w:szCs w:val="24"/>
        </w:rPr>
        <w:t>，將作為次年度受理</w:t>
      </w:r>
      <w:r w:rsidR="00B60FAE" w:rsidRPr="000D60A4">
        <w:rPr>
          <w:rFonts w:ascii="Times New Roman" w:eastAsia="標楷體" w:hAnsi="Times New Roman" w:cs="Times New Roman" w:hint="eastAsia"/>
          <w:b/>
          <w:sz w:val="28"/>
          <w:szCs w:val="24"/>
        </w:rPr>
        <w:t>計畫</w:t>
      </w:r>
      <w:r w:rsidRPr="000D60A4">
        <w:rPr>
          <w:rFonts w:ascii="Times New Roman" w:eastAsia="標楷體" w:hAnsi="Times New Roman" w:cs="Times New Roman" w:hint="eastAsia"/>
          <w:b/>
          <w:sz w:val="28"/>
          <w:szCs w:val="24"/>
        </w:rPr>
        <w:t>申請</w:t>
      </w:r>
      <w:r w:rsidR="00B60FAE" w:rsidRPr="000D60A4">
        <w:rPr>
          <w:rFonts w:ascii="Times New Roman" w:eastAsia="標楷體" w:hAnsi="Times New Roman" w:cs="Times New Roman" w:hint="eastAsia"/>
          <w:b/>
          <w:sz w:val="28"/>
          <w:szCs w:val="24"/>
        </w:rPr>
        <w:t>時</w:t>
      </w:r>
      <w:r w:rsidRPr="000D60A4">
        <w:rPr>
          <w:rFonts w:ascii="Times New Roman" w:eastAsia="標楷體" w:hAnsi="Times New Roman" w:cs="Times New Roman" w:hint="eastAsia"/>
          <w:b/>
          <w:sz w:val="28"/>
          <w:szCs w:val="24"/>
        </w:rPr>
        <w:t>酌予加分</w:t>
      </w:r>
      <w:r w:rsidR="000B55B7" w:rsidRPr="000D60A4">
        <w:rPr>
          <w:rFonts w:ascii="Times New Roman" w:eastAsia="標楷體" w:hAnsi="Times New Roman" w:cs="Times New Roman" w:hint="eastAsia"/>
          <w:b/>
          <w:sz w:val="28"/>
          <w:szCs w:val="24"/>
        </w:rPr>
        <w:t>之依據</w:t>
      </w:r>
      <w:r w:rsidRPr="000D60A4">
        <w:rPr>
          <w:rFonts w:ascii="Times New Roman" w:eastAsia="標楷體" w:hAnsi="Times New Roman" w:cs="Times New Roman" w:hint="eastAsia"/>
          <w:b/>
          <w:sz w:val="28"/>
          <w:szCs w:val="24"/>
        </w:rPr>
        <w:t>。</w:t>
      </w:r>
    </w:p>
    <w:p w14:paraId="65CCA796" w14:textId="3266D390" w:rsidR="00A01D7E" w:rsidRPr="000D60A4" w:rsidRDefault="009D4B7D" w:rsidP="00A01D7E">
      <w:pPr>
        <w:pStyle w:val="a3"/>
        <w:numPr>
          <w:ilvl w:val="0"/>
          <w:numId w:val="40"/>
        </w:numPr>
        <w:snapToGrid w:val="0"/>
        <w:spacing w:line="420" w:lineRule="exact"/>
        <w:ind w:leftChars="0" w:left="1134" w:hanging="567"/>
        <w:jc w:val="both"/>
        <w:rPr>
          <w:rFonts w:ascii="Times New Roman" w:eastAsia="標楷體" w:hAnsi="Times New Roman" w:cs="Times New Roman"/>
          <w:sz w:val="28"/>
          <w:szCs w:val="24"/>
        </w:rPr>
      </w:pPr>
      <w:r w:rsidRPr="000D60A4">
        <w:rPr>
          <w:rFonts w:ascii="Times New Roman" w:eastAsia="標楷體" w:hAnsi="Times New Roman" w:cs="Times New Roman" w:hint="eastAsia"/>
          <w:sz w:val="28"/>
          <w:szCs w:val="24"/>
        </w:rPr>
        <w:t>勞動力發展</w:t>
      </w:r>
      <w:r w:rsidR="00A01D7E" w:rsidRPr="000D60A4">
        <w:rPr>
          <w:rFonts w:ascii="Times New Roman" w:eastAsia="標楷體" w:hAnsi="Times New Roman" w:cs="Times New Roman" w:hint="eastAsia"/>
          <w:sz w:val="28"/>
          <w:szCs w:val="24"/>
        </w:rPr>
        <w:t>署保留修訂本計畫及須知內容之權利；若有其他未盡事宜，得隨時修訂並另行公告。</w:t>
      </w:r>
    </w:p>
    <w:p w14:paraId="60E4F606" w14:textId="1F9992AC" w:rsidR="00104EB5" w:rsidRPr="000D60A4" w:rsidRDefault="0008358E" w:rsidP="003F2ED5">
      <w:pPr>
        <w:pStyle w:val="a3"/>
        <w:widowControl/>
        <w:numPr>
          <w:ilvl w:val="0"/>
          <w:numId w:val="36"/>
        </w:numPr>
        <w:snapToGrid w:val="0"/>
        <w:spacing w:beforeLines="50" w:before="180" w:line="420" w:lineRule="exact"/>
        <w:ind w:leftChars="0" w:left="567" w:hanging="567"/>
        <w:jc w:val="both"/>
        <w:rPr>
          <w:rFonts w:ascii="Times New Roman" w:eastAsia="標楷體" w:hAnsi="Times New Roman" w:cs="Times New Roman"/>
          <w:sz w:val="28"/>
          <w:szCs w:val="28"/>
        </w:rPr>
      </w:pPr>
      <w:r w:rsidRPr="000D60A4">
        <w:rPr>
          <w:rFonts w:ascii="Times New Roman" w:eastAsia="標楷體" w:hAnsi="Times New Roman" w:cs="Times New Roman" w:hint="eastAsia"/>
          <w:b/>
          <w:sz w:val="28"/>
          <w:szCs w:val="28"/>
        </w:rPr>
        <w:t>【聯絡資訊】</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3164"/>
        <w:gridCol w:w="3493"/>
      </w:tblGrid>
      <w:tr w:rsidR="000D60A4" w:rsidRPr="000D60A4" w14:paraId="5B22CB04" w14:textId="77777777" w:rsidTr="00F214CA">
        <w:trPr>
          <w:trHeight w:val="363"/>
          <w:jc w:val="center"/>
        </w:trPr>
        <w:tc>
          <w:tcPr>
            <w:tcW w:w="1299" w:type="dxa"/>
            <w:noWrap/>
            <w:tcMar>
              <w:top w:w="0" w:type="dxa"/>
              <w:left w:w="28" w:type="dxa"/>
              <w:bottom w:w="0" w:type="dxa"/>
              <w:right w:w="28" w:type="dxa"/>
            </w:tcMar>
            <w:vAlign w:val="center"/>
            <w:hideMark/>
          </w:tcPr>
          <w:p w14:paraId="79C67698" w14:textId="1F0FA22E" w:rsidR="003C5721" w:rsidRPr="000D60A4" w:rsidRDefault="0008358E" w:rsidP="00D35CCA">
            <w:pPr>
              <w:snapToGrid w:val="0"/>
              <w:spacing w:line="360" w:lineRule="exact"/>
              <w:jc w:val="center"/>
              <w:rPr>
                <w:rFonts w:ascii="Times New Roman" w:eastAsia="標楷體" w:hAnsi="Times New Roman" w:cs="Times New Roman"/>
                <w:b/>
                <w:bCs/>
                <w:sz w:val="26"/>
                <w:szCs w:val="26"/>
              </w:rPr>
            </w:pPr>
            <w:r w:rsidRPr="000D60A4">
              <w:rPr>
                <w:rFonts w:ascii="Times New Roman" w:eastAsia="標楷體" w:hAnsi="Times New Roman" w:cs="Times New Roman" w:hint="eastAsia"/>
                <w:b/>
                <w:bCs/>
                <w:sz w:val="26"/>
                <w:szCs w:val="26"/>
              </w:rPr>
              <w:t>姓名</w:t>
            </w:r>
          </w:p>
        </w:tc>
        <w:tc>
          <w:tcPr>
            <w:tcW w:w="3164" w:type="dxa"/>
            <w:noWrap/>
            <w:tcMar>
              <w:top w:w="0" w:type="dxa"/>
              <w:left w:w="28" w:type="dxa"/>
              <w:bottom w:w="0" w:type="dxa"/>
              <w:right w:w="28" w:type="dxa"/>
            </w:tcMar>
            <w:vAlign w:val="center"/>
            <w:hideMark/>
          </w:tcPr>
          <w:p w14:paraId="4DC09E27" w14:textId="77777777" w:rsidR="003C5721" w:rsidRPr="000D60A4" w:rsidRDefault="003C5721" w:rsidP="00D35CCA">
            <w:pPr>
              <w:snapToGrid w:val="0"/>
              <w:spacing w:line="360" w:lineRule="exact"/>
              <w:jc w:val="center"/>
              <w:rPr>
                <w:rFonts w:ascii="Times New Roman" w:eastAsia="標楷體" w:hAnsi="Times New Roman" w:cs="Times New Roman"/>
                <w:b/>
                <w:bCs/>
                <w:sz w:val="26"/>
                <w:szCs w:val="26"/>
              </w:rPr>
            </w:pPr>
            <w:r w:rsidRPr="000D60A4">
              <w:rPr>
                <w:rFonts w:ascii="Times New Roman" w:eastAsia="標楷體" w:hAnsi="Times New Roman" w:cs="Times New Roman"/>
                <w:b/>
                <w:bCs/>
                <w:sz w:val="26"/>
                <w:szCs w:val="26"/>
              </w:rPr>
              <w:t>電話</w:t>
            </w:r>
          </w:p>
        </w:tc>
        <w:tc>
          <w:tcPr>
            <w:tcW w:w="3493" w:type="dxa"/>
            <w:noWrap/>
            <w:tcMar>
              <w:top w:w="0" w:type="dxa"/>
              <w:left w:w="28" w:type="dxa"/>
              <w:bottom w:w="0" w:type="dxa"/>
              <w:right w:w="28" w:type="dxa"/>
            </w:tcMar>
            <w:vAlign w:val="center"/>
            <w:hideMark/>
          </w:tcPr>
          <w:p w14:paraId="71801E99" w14:textId="77777777" w:rsidR="003C5721" w:rsidRPr="000D60A4" w:rsidRDefault="003C5721" w:rsidP="00D35CCA">
            <w:pPr>
              <w:snapToGrid w:val="0"/>
              <w:spacing w:line="360" w:lineRule="exact"/>
              <w:jc w:val="center"/>
              <w:rPr>
                <w:rFonts w:ascii="Times New Roman" w:eastAsia="標楷體" w:hAnsi="Times New Roman" w:cs="Times New Roman"/>
                <w:b/>
                <w:bCs/>
                <w:sz w:val="26"/>
                <w:szCs w:val="26"/>
              </w:rPr>
            </w:pPr>
            <w:r w:rsidRPr="000D60A4">
              <w:rPr>
                <w:rFonts w:ascii="Times New Roman" w:eastAsia="標楷體" w:hAnsi="Times New Roman" w:cs="Times New Roman"/>
                <w:b/>
                <w:bCs/>
                <w:sz w:val="26"/>
                <w:szCs w:val="26"/>
              </w:rPr>
              <w:t>郵件</w:t>
            </w:r>
          </w:p>
        </w:tc>
      </w:tr>
      <w:tr w:rsidR="000D60A4" w:rsidRPr="000D60A4" w14:paraId="3FAF4707" w14:textId="77777777" w:rsidTr="003F2ED5">
        <w:trPr>
          <w:trHeight w:val="510"/>
          <w:jc w:val="center"/>
        </w:trPr>
        <w:tc>
          <w:tcPr>
            <w:tcW w:w="1299" w:type="dxa"/>
            <w:noWrap/>
            <w:tcMar>
              <w:top w:w="0" w:type="dxa"/>
              <w:left w:w="28" w:type="dxa"/>
              <w:bottom w:w="0" w:type="dxa"/>
              <w:right w:w="28" w:type="dxa"/>
            </w:tcMar>
            <w:vAlign w:val="center"/>
            <w:hideMark/>
          </w:tcPr>
          <w:p w14:paraId="60D346F8" w14:textId="684545F7" w:rsidR="003C5721" w:rsidRPr="000D60A4" w:rsidRDefault="00B10BC0" w:rsidP="00D35CCA">
            <w:pPr>
              <w:snapToGrid w:val="0"/>
              <w:spacing w:line="360" w:lineRule="exact"/>
              <w:rPr>
                <w:rFonts w:ascii="Times New Roman" w:eastAsia="標楷體" w:hAnsi="Times New Roman" w:cs="Times New Roman"/>
                <w:sz w:val="26"/>
                <w:szCs w:val="26"/>
              </w:rPr>
            </w:pPr>
            <w:r w:rsidRPr="000D60A4">
              <w:rPr>
                <w:rFonts w:ascii="Times New Roman" w:eastAsia="標楷體" w:hAnsi="Times New Roman" w:cs="Times New Roman"/>
                <w:sz w:val="26"/>
                <w:szCs w:val="26"/>
              </w:rPr>
              <w:t>施</w:t>
            </w:r>
            <w:r w:rsidRPr="000D60A4">
              <w:rPr>
                <w:rFonts w:ascii="Times New Roman" w:eastAsia="標楷體" w:hAnsi="Times New Roman" w:cs="Times New Roman" w:hint="eastAsia"/>
                <w:sz w:val="26"/>
                <w:szCs w:val="26"/>
              </w:rPr>
              <w:t>小姐</w:t>
            </w:r>
          </w:p>
        </w:tc>
        <w:tc>
          <w:tcPr>
            <w:tcW w:w="3164" w:type="dxa"/>
            <w:noWrap/>
            <w:tcMar>
              <w:top w:w="0" w:type="dxa"/>
              <w:left w:w="28" w:type="dxa"/>
              <w:bottom w:w="0" w:type="dxa"/>
              <w:right w:w="28" w:type="dxa"/>
            </w:tcMar>
            <w:vAlign w:val="center"/>
            <w:hideMark/>
          </w:tcPr>
          <w:p w14:paraId="2456953A" w14:textId="02DC0F73" w:rsidR="003C5721" w:rsidRPr="000D60A4" w:rsidRDefault="00B10BC0" w:rsidP="00D35CCA">
            <w:pPr>
              <w:snapToGrid w:val="0"/>
              <w:spacing w:line="360" w:lineRule="exact"/>
              <w:rPr>
                <w:rFonts w:ascii="Times New Roman" w:eastAsia="標楷體" w:hAnsi="Times New Roman" w:cs="Times New Roman"/>
                <w:sz w:val="26"/>
                <w:szCs w:val="26"/>
              </w:rPr>
            </w:pPr>
            <w:r w:rsidRPr="000D60A4">
              <w:rPr>
                <w:rFonts w:ascii="Times New Roman" w:eastAsia="標楷體" w:hAnsi="Times New Roman" w:cs="Times New Roman"/>
                <w:sz w:val="26"/>
                <w:szCs w:val="26"/>
              </w:rPr>
              <w:t>(02)2366-0812</w:t>
            </w:r>
            <w:r w:rsidRPr="000D60A4">
              <w:rPr>
                <w:rFonts w:ascii="Times New Roman" w:eastAsia="標楷體" w:hAnsi="Times New Roman" w:cs="Times New Roman"/>
                <w:sz w:val="26"/>
                <w:szCs w:val="26"/>
              </w:rPr>
              <w:t>分機</w:t>
            </w:r>
            <w:r w:rsidRPr="000D60A4">
              <w:rPr>
                <w:rFonts w:ascii="Times New Roman" w:eastAsia="標楷體" w:hAnsi="Times New Roman" w:cs="Times New Roman"/>
                <w:sz w:val="26"/>
                <w:szCs w:val="26"/>
              </w:rPr>
              <w:t>332</w:t>
            </w:r>
          </w:p>
        </w:tc>
        <w:tc>
          <w:tcPr>
            <w:tcW w:w="3493" w:type="dxa"/>
            <w:noWrap/>
            <w:tcMar>
              <w:top w:w="0" w:type="dxa"/>
              <w:left w:w="28" w:type="dxa"/>
              <w:bottom w:w="0" w:type="dxa"/>
              <w:right w:w="28" w:type="dxa"/>
            </w:tcMar>
            <w:vAlign w:val="center"/>
            <w:hideMark/>
          </w:tcPr>
          <w:p w14:paraId="28A79296" w14:textId="5131FA9E" w:rsidR="003C5721" w:rsidRPr="000D60A4" w:rsidRDefault="00B10BC0" w:rsidP="00D35CCA">
            <w:pPr>
              <w:snapToGrid w:val="0"/>
              <w:spacing w:line="360" w:lineRule="exact"/>
              <w:rPr>
                <w:rFonts w:ascii="Times New Roman" w:eastAsia="標楷體" w:hAnsi="Times New Roman" w:cs="Times New Roman"/>
                <w:sz w:val="26"/>
                <w:szCs w:val="26"/>
              </w:rPr>
            </w:pPr>
            <w:hyperlink r:id="rId11" w:history="1">
              <w:r w:rsidRPr="000D60A4">
                <w:rPr>
                  <w:rFonts w:ascii="Times New Roman" w:eastAsia="標楷體" w:hAnsi="Times New Roman" w:cs="Times New Roman"/>
                  <w:sz w:val="26"/>
                  <w:szCs w:val="26"/>
                </w:rPr>
                <w:t>manyi_shih@nasme.org.tw</w:t>
              </w:r>
            </w:hyperlink>
          </w:p>
        </w:tc>
      </w:tr>
      <w:tr w:rsidR="000D60A4" w:rsidRPr="000D60A4" w14:paraId="36601FAE" w14:textId="77777777" w:rsidTr="003F2ED5">
        <w:trPr>
          <w:trHeight w:val="510"/>
          <w:jc w:val="center"/>
        </w:trPr>
        <w:tc>
          <w:tcPr>
            <w:tcW w:w="1299" w:type="dxa"/>
            <w:noWrap/>
            <w:tcMar>
              <w:top w:w="0" w:type="dxa"/>
              <w:left w:w="28" w:type="dxa"/>
              <w:bottom w:w="0" w:type="dxa"/>
              <w:right w:w="28" w:type="dxa"/>
            </w:tcMar>
            <w:vAlign w:val="center"/>
          </w:tcPr>
          <w:p w14:paraId="53106D97" w14:textId="5B33D272" w:rsidR="00B10BC0" w:rsidRPr="000D60A4" w:rsidRDefault="00B10BC0" w:rsidP="00D35CCA">
            <w:pPr>
              <w:snapToGrid w:val="0"/>
              <w:spacing w:line="360" w:lineRule="exact"/>
              <w:rPr>
                <w:rFonts w:ascii="Times New Roman" w:eastAsia="標楷體" w:hAnsi="Times New Roman" w:cs="Times New Roman"/>
                <w:sz w:val="26"/>
                <w:szCs w:val="26"/>
              </w:rPr>
            </w:pPr>
            <w:r w:rsidRPr="000D60A4">
              <w:rPr>
                <w:rFonts w:ascii="Times New Roman" w:eastAsia="標楷體" w:hAnsi="Times New Roman" w:cs="Times New Roman"/>
                <w:sz w:val="26"/>
                <w:szCs w:val="26"/>
              </w:rPr>
              <w:t>陳</w:t>
            </w:r>
            <w:r w:rsidRPr="000D60A4">
              <w:rPr>
                <w:rFonts w:ascii="Times New Roman" w:eastAsia="標楷體" w:hAnsi="Times New Roman" w:cs="Times New Roman" w:hint="eastAsia"/>
                <w:sz w:val="26"/>
                <w:szCs w:val="26"/>
              </w:rPr>
              <w:t>小姐</w:t>
            </w:r>
          </w:p>
        </w:tc>
        <w:tc>
          <w:tcPr>
            <w:tcW w:w="3164" w:type="dxa"/>
            <w:noWrap/>
            <w:tcMar>
              <w:top w:w="0" w:type="dxa"/>
              <w:left w:w="28" w:type="dxa"/>
              <w:bottom w:w="0" w:type="dxa"/>
              <w:right w:w="28" w:type="dxa"/>
            </w:tcMar>
            <w:vAlign w:val="center"/>
          </w:tcPr>
          <w:p w14:paraId="384910EC" w14:textId="442670AD" w:rsidR="00B10BC0" w:rsidRPr="000D60A4" w:rsidRDefault="00B10BC0" w:rsidP="00D35CCA">
            <w:pPr>
              <w:snapToGrid w:val="0"/>
              <w:spacing w:line="360" w:lineRule="exact"/>
              <w:rPr>
                <w:rFonts w:ascii="Times New Roman" w:eastAsia="標楷體" w:hAnsi="Times New Roman" w:cs="Times New Roman"/>
                <w:sz w:val="26"/>
                <w:szCs w:val="26"/>
              </w:rPr>
            </w:pPr>
            <w:r w:rsidRPr="000D60A4">
              <w:rPr>
                <w:rFonts w:ascii="Times New Roman" w:eastAsia="標楷體" w:hAnsi="Times New Roman" w:cs="Times New Roman"/>
                <w:sz w:val="26"/>
                <w:szCs w:val="26"/>
              </w:rPr>
              <w:t>(02)2366-0812</w:t>
            </w:r>
            <w:r w:rsidRPr="000D60A4">
              <w:rPr>
                <w:rFonts w:ascii="Times New Roman" w:eastAsia="標楷體" w:hAnsi="Times New Roman" w:cs="Times New Roman"/>
                <w:sz w:val="26"/>
                <w:szCs w:val="26"/>
              </w:rPr>
              <w:t>分機</w:t>
            </w:r>
            <w:r w:rsidRPr="000D60A4">
              <w:rPr>
                <w:rFonts w:ascii="Times New Roman" w:eastAsia="標楷體" w:hAnsi="Times New Roman" w:cs="Times New Roman"/>
                <w:sz w:val="26"/>
                <w:szCs w:val="26"/>
              </w:rPr>
              <w:t>207</w:t>
            </w:r>
          </w:p>
        </w:tc>
        <w:tc>
          <w:tcPr>
            <w:tcW w:w="3493" w:type="dxa"/>
            <w:noWrap/>
            <w:tcMar>
              <w:top w:w="0" w:type="dxa"/>
              <w:left w:w="28" w:type="dxa"/>
              <w:bottom w:w="0" w:type="dxa"/>
              <w:right w:w="28" w:type="dxa"/>
            </w:tcMar>
            <w:vAlign w:val="center"/>
          </w:tcPr>
          <w:p w14:paraId="661B0A1E" w14:textId="11BD6E39" w:rsidR="00B10BC0" w:rsidRPr="000D60A4" w:rsidRDefault="00B10BC0" w:rsidP="00D35CCA">
            <w:pPr>
              <w:snapToGrid w:val="0"/>
              <w:spacing w:line="360" w:lineRule="exact"/>
              <w:rPr>
                <w:rFonts w:ascii="Times New Roman" w:eastAsia="標楷體" w:hAnsi="Times New Roman" w:cs="Times New Roman"/>
                <w:sz w:val="26"/>
                <w:szCs w:val="26"/>
              </w:rPr>
            </w:pPr>
            <w:hyperlink r:id="rId12" w:history="1">
              <w:r w:rsidRPr="000D60A4">
                <w:rPr>
                  <w:rFonts w:ascii="Times New Roman" w:eastAsia="標楷體" w:hAnsi="Times New Roman" w:cs="Times New Roman"/>
                  <w:sz w:val="26"/>
                  <w:szCs w:val="26"/>
                </w:rPr>
                <w:t>bona_chen@nasme.org.tw</w:t>
              </w:r>
            </w:hyperlink>
          </w:p>
        </w:tc>
      </w:tr>
    </w:tbl>
    <w:p w14:paraId="24AEFD55" w14:textId="1F9125AE" w:rsidR="00A22A79" w:rsidRPr="000D60A4" w:rsidRDefault="00A22A79" w:rsidP="00A22A79">
      <w:pPr>
        <w:tabs>
          <w:tab w:val="left" w:pos="709"/>
        </w:tabs>
        <w:spacing w:beforeLines="100" w:before="360" w:afterLines="50" w:after="180"/>
        <w:outlineLvl w:val="0"/>
        <w:rPr>
          <w:rFonts w:ascii="Times New Roman" w:eastAsia="標楷體" w:hAnsi="Times New Roman" w:cs="Times New Roman"/>
          <w:b/>
          <w:bCs/>
        </w:rPr>
      </w:pPr>
      <w:bookmarkStart w:id="0" w:name="_Toc151069757"/>
      <w:r w:rsidRPr="000D60A4">
        <w:rPr>
          <w:rFonts w:ascii="Times New Roman" w:eastAsia="標楷體" w:hAnsi="Times New Roman" w:cs="Times New Roman"/>
          <w:b/>
          <w:bCs/>
          <w:bdr w:val="single" w:sz="4" w:space="0" w:color="auto"/>
        </w:rPr>
        <w:lastRenderedPageBreak/>
        <w:t>附件</w:t>
      </w:r>
      <w:r w:rsidR="004E6895" w:rsidRPr="000D60A4">
        <w:rPr>
          <w:rFonts w:ascii="Times New Roman" w:eastAsia="標楷體" w:hAnsi="Times New Roman" w:cs="Times New Roman" w:hint="eastAsia"/>
          <w:b/>
          <w:bCs/>
          <w:bdr w:val="single" w:sz="4" w:space="0" w:color="auto"/>
        </w:rPr>
        <w:t>一</w:t>
      </w:r>
      <w:r w:rsidRPr="000D60A4">
        <w:rPr>
          <w:rFonts w:ascii="Times New Roman" w:eastAsia="標楷體" w:hAnsi="Times New Roman" w:cs="Times New Roman" w:hint="eastAsia"/>
          <w:b/>
          <w:bCs/>
          <w:bdr w:val="single" w:sz="4" w:space="0" w:color="auto"/>
        </w:rPr>
        <w:t>、優良學程評選</w:t>
      </w:r>
      <w:r w:rsidR="005C4F36" w:rsidRPr="000D60A4">
        <w:rPr>
          <w:rFonts w:ascii="Times New Roman" w:eastAsia="標楷體" w:hAnsi="Times New Roman" w:cs="Times New Roman" w:hint="eastAsia"/>
          <w:b/>
          <w:bCs/>
          <w:bdr w:val="single" w:sz="4" w:space="0" w:color="auto"/>
        </w:rPr>
        <w:t>報名</w:t>
      </w:r>
      <w:r w:rsidRPr="000D60A4">
        <w:rPr>
          <w:rFonts w:ascii="Times New Roman" w:eastAsia="標楷體" w:hAnsi="Times New Roman" w:cs="Times New Roman" w:hint="eastAsia"/>
          <w:b/>
          <w:bCs/>
          <w:bdr w:val="single" w:sz="4" w:space="0" w:color="auto"/>
        </w:rPr>
        <w:t>資料表</w:t>
      </w:r>
      <w:bookmarkEnd w:id="0"/>
    </w:p>
    <w:p w14:paraId="683967F7" w14:textId="77777777" w:rsidR="00A22A79" w:rsidRPr="000D60A4" w:rsidRDefault="00A22A79" w:rsidP="00A22A79">
      <w:pPr>
        <w:pStyle w:val="a3"/>
        <w:widowControl/>
        <w:suppressAutoHyphens/>
        <w:autoSpaceDN w:val="0"/>
        <w:spacing w:before="120"/>
        <w:ind w:leftChars="0" w:left="0"/>
        <w:jc w:val="both"/>
        <w:textAlignment w:val="baseline"/>
        <w:rPr>
          <w:rFonts w:ascii="Times New Roman" w:eastAsia="標楷體" w:hAnsi="Times New Roman" w:cs="Times New Roman"/>
        </w:rPr>
      </w:pPr>
    </w:p>
    <w:p w14:paraId="7D565082" w14:textId="0B6E14BB" w:rsidR="00A22A79" w:rsidRPr="000D60A4" w:rsidRDefault="006964D6" w:rsidP="00A22A79">
      <w:pPr>
        <w:pStyle w:val="Standard"/>
        <w:snapToGrid w:val="0"/>
        <w:ind w:firstLine="20"/>
        <w:jc w:val="center"/>
        <w:rPr>
          <w:rFonts w:ascii="Times New Roman" w:eastAsia="標楷體" w:hAnsi="Times New Roman" w:cs="Times New Roman"/>
          <w:sz w:val="44"/>
        </w:rPr>
      </w:pPr>
      <w:r w:rsidRPr="000D60A4">
        <w:rPr>
          <w:rFonts w:ascii="Times New Roman" w:eastAsia="標楷體" w:hAnsi="Times New Roman" w:cs="Times New Roman" w:hint="eastAsia"/>
          <w:sz w:val="44"/>
        </w:rPr>
        <w:t>113</w:t>
      </w:r>
      <w:r w:rsidR="008A09A0" w:rsidRPr="000D60A4">
        <w:rPr>
          <w:rFonts w:ascii="Times New Roman" w:eastAsia="標楷體" w:hAnsi="Times New Roman" w:cs="Times New Roman" w:hint="eastAsia"/>
          <w:sz w:val="44"/>
        </w:rPr>
        <w:t>學</w:t>
      </w:r>
      <w:r w:rsidR="00A22A79" w:rsidRPr="000D60A4">
        <w:rPr>
          <w:rFonts w:ascii="Times New Roman" w:eastAsia="標楷體" w:hAnsi="Times New Roman" w:cs="Times New Roman"/>
          <w:sz w:val="44"/>
        </w:rPr>
        <w:t>年</w:t>
      </w:r>
      <w:r w:rsidR="00A22A79" w:rsidRPr="000D60A4">
        <w:rPr>
          <w:rFonts w:ascii="Times New Roman" w:eastAsia="標楷體" w:hAnsi="Times New Roman" w:cs="Times New Roman" w:hint="eastAsia"/>
          <w:sz w:val="44"/>
        </w:rPr>
        <w:t>度</w:t>
      </w:r>
      <w:r w:rsidR="00A22A79" w:rsidRPr="000D60A4">
        <w:rPr>
          <w:rFonts w:ascii="Times New Roman" w:eastAsia="標楷體" w:hAnsi="Times New Roman" w:cs="Times New Roman"/>
          <w:sz w:val="44"/>
        </w:rPr>
        <w:t>補助大專校院辦理就業學程計畫之「</w:t>
      </w:r>
      <w:r w:rsidR="00A22A79" w:rsidRPr="000D60A4">
        <w:rPr>
          <w:rFonts w:ascii="Times New Roman" w:eastAsia="標楷體" w:hAnsi="Times New Roman" w:cs="Times New Roman" w:hint="eastAsia"/>
          <w:sz w:val="44"/>
        </w:rPr>
        <w:t>優良學程</w:t>
      </w:r>
      <w:r w:rsidR="00A22A79" w:rsidRPr="000D60A4">
        <w:rPr>
          <w:rFonts w:ascii="Times New Roman" w:eastAsia="標楷體" w:hAnsi="Times New Roman" w:cs="Times New Roman"/>
          <w:sz w:val="44"/>
        </w:rPr>
        <w:t>」評選</w:t>
      </w:r>
    </w:p>
    <w:p w14:paraId="735B8D00"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1A3D29EB"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377DEC05"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74D458E0"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11627A25"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09F49F28"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088A807A" w14:textId="2CEF8D0A" w:rsidR="00A22A79" w:rsidRPr="000D60A4" w:rsidRDefault="00BC2355" w:rsidP="00A22A79">
      <w:pPr>
        <w:pStyle w:val="Standard"/>
        <w:snapToGrid w:val="0"/>
        <w:jc w:val="center"/>
        <w:rPr>
          <w:rFonts w:ascii="Times New Roman" w:eastAsia="標楷體" w:hAnsi="Times New Roman" w:cs="Times New Roman"/>
          <w:sz w:val="48"/>
          <w:szCs w:val="48"/>
        </w:rPr>
      </w:pPr>
      <w:r w:rsidRPr="000D60A4">
        <w:rPr>
          <w:rFonts w:ascii="Times New Roman" w:eastAsia="標楷體" w:hAnsi="Times New Roman" w:cs="Times New Roman" w:hint="eastAsia"/>
          <w:sz w:val="48"/>
          <w:szCs w:val="48"/>
        </w:rPr>
        <w:t>報名資料</w:t>
      </w:r>
      <w:r w:rsidR="00A22A79" w:rsidRPr="000D60A4">
        <w:rPr>
          <w:rFonts w:ascii="Times New Roman" w:eastAsia="標楷體" w:hAnsi="Times New Roman" w:cs="Times New Roman"/>
          <w:sz w:val="48"/>
          <w:szCs w:val="48"/>
        </w:rPr>
        <w:t>表</w:t>
      </w:r>
    </w:p>
    <w:p w14:paraId="446F6B9D" w14:textId="2AD25B70" w:rsidR="00A22A79" w:rsidRPr="000D60A4" w:rsidRDefault="00ED2531" w:rsidP="00A22A79">
      <w:pPr>
        <w:pStyle w:val="Standard"/>
        <w:snapToGrid w:val="0"/>
        <w:jc w:val="center"/>
        <w:rPr>
          <w:rFonts w:ascii="Times New Roman" w:eastAsia="標楷體" w:hAnsi="Times New Roman" w:cs="Times New Roman"/>
          <w:sz w:val="44"/>
        </w:rPr>
      </w:pPr>
      <w:r w:rsidRPr="000D60A4">
        <w:rPr>
          <w:rFonts w:ascii="Times New Roman" w:eastAsia="標楷體" w:hAnsi="Times New Roman" w:cs="Times New Roman" w:hint="eastAsia"/>
          <w:sz w:val="44"/>
        </w:rPr>
        <w:t>(</w:t>
      </w:r>
      <w:r w:rsidRPr="000D60A4">
        <w:rPr>
          <w:rFonts w:ascii="Times New Roman" w:eastAsia="標楷體" w:hAnsi="Times New Roman" w:cs="Times New Roman" w:hint="eastAsia"/>
          <w:sz w:val="44"/>
        </w:rPr>
        <w:t>初審</w:t>
      </w:r>
      <w:r w:rsidRPr="000D60A4">
        <w:rPr>
          <w:rFonts w:ascii="Times New Roman" w:eastAsia="標楷體" w:hAnsi="Times New Roman" w:cs="Times New Roman" w:hint="eastAsia"/>
          <w:sz w:val="44"/>
        </w:rPr>
        <w:t>)</w:t>
      </w:r>
    </w:p>
    <w:p w14:paraId="01802EB8" w14:textId="77777777" w:rsidR="00A22A79" w:rsidRPr="000D60A4" w:rsidRDefault="00A22A79" w:rsidP="00A22A79">
      <w:pPr>
        <w:pStyle w:val="Standard"/>
        <w:snapToGrid w:val="0"/>
        <w:jc w:val="center"/>
        <w:rPr>
          <w:rFonts w:ascii="Times New Roman" w:eastAsia="標楷體" w:hAnsi="Times New Roman" w:cs="Times New Roman"/>
          <w:sz w:val="44"/>
        </w:rPr>
      </w:pPr>
    </w:p>
    <w:p w14:paraId="2D8D03AA" w14:textId="77777777" w:rsidR="00A22A79" w:rsidRPr="000D60A4" w:rsidRDefault="00A22A79" w:rsidP="00A22A79">
      <w:pPr>
        <w:pStyle w:val="Standard"/>
        <w:snapToGrid w:val="0"/>
        <w:jc w:val="center"/>
        <w:rPr>
          <w:rFonts w:ascii="Times New Roman" w:eastAsia="標楷體" w:hAnsi="Times New Roman" w:cs="Times New Roman"/>
          <w:sz w:val="48"/>
          <w:szCs w:val="48"/>
        </w:rPr>
      </w:pPr>
      <w:r w:rsidRPr="000D60A4">
        <w:rPr>
          <w:rFonts w:ascii="Times New Roman" w:eastAsia="標楷體" w:hAnsi="Times New Roman" w:cs="Times New Roman"/>
          <w:sz w:val="48"/>
          <w:szCs w:val="48"/>
        </w:rPr>
        <w:t>「</w:t>
      </w:r>
      <w:r w:rsidRPr="000D60A4">
        <w:rPr>
          <w:rFonts w:ascii="Times New Roman" w:eastAsia="標楷體" w:hAnsi="Times New Roman" w:cs="Times New Roman"/>
          <w:sz w:val="48"/>
          <w:szCs w:val="48"/>
        </w:rPr>
        <w:t>OO</w:t>
      </w:r>
      <w:r w:rsidRPr="000D60A4">
        <w:rPr>
          <w:rFonts w:ascii="Times New Roman" w:eastAsia="標楷體" w:hAnsi="Times New Roman" w:cs="Times New Roman"/>
          <w:sz w:val="48"/>
          <w:szCs w:val="48"/>
        </w:rPr>
        <w:t>學程」</w:t>
      </w:r>
    </w:p>
    <w:p w14:paraId="15D25ACB" w14:textId="77777777" w:rsidR="00A22A79" w:rsidRPr="000D60A4" w:rsidRDefault="00A22A79" w:rsidP="00A22A79">
      <w:pPr>
        <w:pStyle w:val="Standard"/>
        <w:snapToGrid w:val="0"/>
        <w:jc w:val="center"/>
        <w:rPr>
          <w:rFonts w:ascii="Times New Roman" w:eastAsia="標楷體" w:hAnsi="Times New Roman" w:cs="Times New Roman"/>
          <w:sz w:val="48"/>
          <w:szCs w:val="48"/>
        </w:rPr>
      </w:pPr>
    </w:p>
    <w:p w14:paraId="41F1C80B" w14:textId="77777777" w:rsidR="00A22A79" w:rsidRPr="000D60A4" w:rsidRDefault="00A22A79" w:rsidP="00A22A79">
      <w:pPr>
        <w:pStyle w:val="Standard"/>
        <w:snapToGrid w:val="0"/>
        <w:jc w:val="center"/>
        <w:rPr>
          <w:rFonts w:ascii="Times New Roman" w:eastAsia="標楷體" w:hAnsi="Times New Roman" w:cs="Times New Roman"/>
          <w:sz w:val="44"/>
        </w:rPr>
      </w:pPr>
    </w:p>
    <w:p w14:paraId="73942938" w14:textId="77777777" w:rsidR="00A22A79" w:rsidRPr="000D60A4" w:rsidRDefault="00A22A79" w:rsidP="00A22A79">
      <w:pPr>
        <w:pStyle w:val="Standard"/>
        <w:snapToGrid w:val="0"/>
        <w:jc w:val="center"/>
        <w:rPr>
          <w:rFonts w:ascii="Times New Roman" w:eastAsia="標楷體" w:hAnsi="Times New Roman" w:cs="Times New Roman"/>
          <w:sz w:val="44"/>
        </w:rPr>
      </w:pPr>
    </w:p>
    <w:p w14:paraId="15FE3BFD" w14:textId="77777777" w:rsidR="00A22A79" w:rsidRPr="000D60A4" w:rsidRDefault="00A22A79" w:rsidP="00A22A79">
      <w:pPr>
        <w:pStyle w:val="Standard"/>
        <w:snapToGrid w:val="0"/>
        <w:jc w:val="center"/>
        <w:rPr>
          <w:rFonts w:ascii="Times New Roman" w:eastAsia="標楷體" w:hAnsi="Times New Roman" w:cs="Times New Roman"/>
          <w:sz w:val="44"/>
        </w:rPr>
      </w:pPr>
    </w:p>
    <w:p w14:paraId="55500917" w14:textId="77777777" w:rsidR="00A22A79" w:rsidRPr="000D60A4" w:rsidRDefault="00A22A79" w:rsidP="00A22A79">
      <w:pPr>
        <w:pStyle w:val="Standard"/>
        <w:snapToGrid w:val="0"/>
        <w:jc w:val="center"/>
        <w:rPr>
          <w:rFonts w:ascii="Times New Roman" w:eastAsia="標楷體" w:hAnsi="Times New Roman" w:cs="Times New Roman"/>
          <w:sz w:val="44"/>
        </w:rPr>
      </w:pPr>
    </w:p>
    <w:p w14:paraId="7A798953" w14:textId="77777777" w:rsidR="00A22A79" w:rsidRPr="000D60A4" w:rsidRDefault="00A22A79" w:rsidP="00A22A79">
      <w:pPr>
        <w:pStyle w:val="Standard"/>
        <w:snapToGrid w:val="0"/>
        <w:jc w:val="center"/>
        <w:rPr>
          <w:rFonts w:ascii="Times New Roman" w:eastAsia="標楷體" w:hAnsi="Times New Roman" w:cs="Times New Roman"/>
          <w:sz w:val="44"/>
        </w:rPr>
      </w:pPr>
    </w:p>
    <w:p w14:paraId="23962A6B" w14:textId="77777777" w:rsidR="00A22A79" w:rsidRPr="000D60A4" w:rsidRDefault="00A22A79" w:rsidP="00A22A79">
      <w:pPr>
        <w:pStyle w:val="Standard"/>
        <w:snapToGrid w:val="0"/>
        <w:jc w:val="center"/>
        <w:rPr>
          <w:rFonts w:ascii="Times New Roman" w:eastAsia="標楷體" w:hAnsi="Times New Roman" w:cs="Times New Roman"/>
          <w:sz w:val="44"/>
        </w:rPr>
      </w:pPr>
    </w:p>
    <w:p w14:paraId="52E608B0" w14:textId="77777777" w:rsidR="00A22A79" w:rsidRPr="000D60A4" w:rsidRDefault="00A22A79" w:rsidP="00A22A79">
      <w:pPr>
        <w:pStyle w:val="Standard"/>
        <w:snapToGrid w:val="0"/>
        <w:jc w:val="center"/>
        <w:rPr>
          <w:rFonts w:ascii="Times New Roman" w:eastAsia="標楷體" w:hAnsi="Times New Roman" w:cs="Times New Roman"/>
          <w:sz w:val="44"/>
        </w:rPr>
      </w:pPr>
    </w:p>
    <w:p w14:paraId="5DE81C28" w14:textId="77777777" w:rsidR="00A22A79" w:rsidRPr="000D60A4" w:rsidRDefault="00A22A79" w:rsidP="00A22A79">
      <w:pPr>
        <w:pStyle w:val="Standard"/>
        <w:snapToGrid w:val="0"/>
        <w:jc w:val="center"/>
        <w:rPr>
          <w:rFonts w:ascii="Times New Roman" w:eastAsia="標楷體" w:hAnsi="Times New Roman" w:cs="Times New Roman"/>
          <w:sz w:val="44"/>
        </w:rPr>
      </w:pPr>
    </w:p>
    <w:p w14:paraId="2C8D0AAA" w14:textId="77777777" w:rsidR="00A22A79" w:rsidRPr="000D60A4" w:rsidRDefault="00A22A79" w:rsidP="00A22A79">
      <w:pPr>
        <w:pStyle w:val="Standard"/>
        <w:snapToGrid w:val="0"/>
        <w:ind w:left="480"/>
        <w:rPr>
          <w:rFonts w:ascii="Times New Roman" w:eastAsia="標楷體" w:hAnsi="Times New Roman" w:cs="Times New Roman"/>
          <w:sz w:val="36"/>
          <w:szCs w:val="36"/>
        </w:rPr>
      </w:pPr>
      <w:r w:rsidRPr="000D60A4">
        <w:rPr>
          <w:rFonts w:ascii="Times New Roman" w:eastAsia="標楷體" w:hAnsi="Times New Roman" w:cs="Times New Roman"/>
          <w:sz w:val="36"/>
          <w:szCs w:val="36"/>
        </w:rPr>
        <w:t>主辦機關：勞動部勞動力發展署</w:t>
      </w:r>
    </w:p>
    <w:p w14:paraId="39DEF752" w14:textId="6C8B2BD9" w:rsidR="00A22A79" w:rsidRPr="000D60A4" w:rsidRDefault="008F566E" w:rsidP="00A22A79">
      <w:pPr>
        <w:pStyle w:val="Standard"/>
        <w:snapToGrid w:val="0"/>
        <w:ind w:left="480"/>
        <w:rPr>
          <w:rFonts w:ascii="Times New Roman" w:eastAsia="標楷體" w:hAnsi="Times New Roman" w:cs="Times New Roman"/>
          <w:sz w:val="36"/>
          <w:szCs w:val="36"/>
        </w:rPr>
      </w:pPr>
      <w:r w:rsidRPr="000D60A4">
        <w:rPr>
          <w:rFonts w:ascii="Times New Roman" w:eastAsia="標楷體" w:hAnsi="Times New Roman" w:cs="Times New Roman" w:hint="eastAsia"/>
          <w:sz w:val="36"/>
          <w:szCs w:val="36"/>
        </w:rPr>
        <w:t>執行</w:t>
      </w:r>
      <w:r w:rsidR="00A22A79" w:rsidRPr="000D60A4">
        <w:rPr>
          <w:rFonts w:ascii="Times New Roman" w:eastAsia="標楷體" w:hAnsi="Times New Roman" w:cs="Times New Roman"/>
          <w:sz w:val="36"/>
          <w:szCs w:val="36"/>
        </w:rPr>
        <w:t>單位：社團法人中華民國全國中小企業總會</w:t>
      </w:r>
    </w:p>
    <w:p w14:paraId="39C2DD48" w14:textId="77777777" w:rsidR="00A22A79" w:rsidRPr="000D60A4" w:rsidRDefault="00A22A79" w:rsidP="00A22A79">
      <w:pPr>
        <w:pStyle w:val="a3"/>
        <w:widowControl/>
        <w:suppressAutoHyphens/>
        <w:autoSpaceDN w:val="0"/>
        <w:spacing w:before="120"/>
        <w:ind w:leftChars="0" w:left="0" w:firstLineChars="118" w:firstLine="425"/>
        <w:jc w:val="both"/>
        <w:textAlignment w:val="baseline"/>
        <w:rPr>
          <w:rFonts w:ascii="Times New Roman" w:eastAsia="標楷體" w:hAnsi="Times New Roman" w:cs="Times New Roman"/>
          <w:sz w:val="36"/>
          <w:szCs w:val="36"/>
        </w:rPr>
      </w:pPr>
    </w:p>
    <w:p w14:paraId="03AFDA7E" w14:textId="77777777" w:rsidR="00A22A79" w:rsidRPr="000D60A4" w:rsidRDefault="00A22A79" w:rsidP="00A22A79">
      <w:pPr>
        <w:widowControl/>
        <w:suppressAutoHyphens/>
        <w:autoSpaceDN w:val="0"/>
        <w:spacing w:before="120"/>
        <w:jc w:val="both"/>
        <w:textAlignment w:val="baseline"/>
        <w:rPr>
          <w:rFonts w:ascii="Times New Roman" w:eastAsia="標楷體" w:hAnsi="Times New Roman" w:cs="Times New Roman"/>
        </w:rPr>
      </w:pPr>
      <w:r w:rsidRPr="000D60A4">
        <w:rPr>
          <w:rFonts w:ascii="Times New Roman" w:eastAsia="標楷體" w:hAnsi="Times New Roman" w:cs="Times New Roman"/>
          <w:sz w:val="36"/>
          <w:szCs w:val="36"/>
        </w:rPr>
        <w:lastRenderedPageBreak/>
        <w:t>申請單位：</w:t>
      </w:r>
      <w:bookmarkStart w:id="1" w:name="_Hlk166144914"/>
      <w:r w:rsidRPr="000D60A4">
        <w:rPr>
          <w:rFonts w:ascii="Times New Roman" w:eastAsia="標楷體" w:hAnsi="Times New Roman" w:cs="Times New Roman"/>
          <w:sz w:val="36"/>
          <w:szCs w:val="36"/>
        </w:rPr>
        <w:t>OOO</w:t>
      </w:r>
      <w:bookmarkEnd w:id="1"/>
      <w:r w:rsidRPr="000D60A4">
        <w:rPr>
          <w:rFonts w:ascii="Times New Roman" w:eastAsia="標楷體" w:hAnsi="Times New Roman" w:cs="Times New Roman"/>
          <w:sz w:val="36"/>
          <w:szCs w:val="36"/>
        </w:rPr>
        <w:t>OOOOO</w:t>
      </w:r>
      <w:r w:rsidRPr="000D60A4">
        <w:rPr>
          <w:rFonts w:ascii="Times New Roman" w:eastAsia="標楷體" w:hAnsi="Times New Roman" w:cs="Times New Roman" w:hint="eastAsia"/>
          <w:sz w:val="36"/>
          <w:szCs w:val="36"/>
        </w:rPr>
        <w:t>大學</w:t>
      </w:r>
    </w:p>
    <w:p w14:paraId="043EB919" w14:textId="4D4CCC0D" w:rsidR="00A22A79" w:rsidRPr="000D60A4" w:rsidRDefault="00A22A79" w:rsidP="00DD7223">
      <w:pPr>
        <w:jc w:val="center"/>
        <w:rPr>
          <w:rFonts w:ascii="Times New Roman" w:eastAsia="標楷體" w:hAnsi="Times New Roman" w:cs="Times New Roman"/>
          <w:sz w:val="40"/>
          <w:szCs w:val="40"/>
        </w:rPr>
      </w:pPr>
      <w:r w:rsidRPr="000D60A4">
        <w:rPr>
          <w:rFonts w:ascii="Times New Roman" w:eastAsia="標楷體" w:hAnsi="Times New Roman" w:cs="Times New Roman" w:hint="eastAsia"/>
          <w:sz w:val="40"/>
          <w:szCs w:val="40"/>
        </w:rPr>
        <w:t>優良學程</w:t>
      </w:r>
      <w:r w:rsidRPr="000D60A4">
        <w:rPr>
          <w:rFonts w:ascii="Times New Roman" w:eastAsia="標楷體" w:hAnsi="Times New Roman" w:cs="Times New Roman"/>
          <w:sz w:val="40"/>
          <w:szCs w:val="40"/>
        </w:rPr>
        <w:t>評選</w:t>
      </w:r>
      <w:r w:rsidR="00ED2531" w:rsidRPr="000D60A4">
        <w:rPr>
          <w:rFonts w:ascii="Times New Roman" w:eastAsia="標楷體" w:hAnsi="Times New Roman" w:cs="Times New Roman" w:hint="eastAsia"/>
          <w:sz w:val="40"/>
          <w:szCs w:val="40"/>
        </w:rPr>
        <w:t>(</w:t>
      </w:r>
      <w:r w:rsidR="00ED2531" w:rsidRPr="000D60A4">
        <w:rPr>
          <w:rFonts w:ascii="Times New Roman" w:eastAsia="標楷體" w:hAnsi="Times New Roman" w:cs="Times New Roman" w:hint="eastAsia"/>
          <w:sz w:val="40"/>
          <w:szCs w:val="40"/>
        </w:rPr>
        <w:t>初審</w:t>
      </w:r>
      <w:r w:rsidR="00ED2531" w:rsidRPr="000D60A4">
        <w:rPr>
          <w:rFonts w:ascii="Times New Roman" w:eastAsia="標楷體" w:hAnsi="Times New Roman" w:cs="Times New Roman" w:hint="eastAsia"/>
          <w:sz w:val="40"/>
          <w:szCs w:val="40"/>
        </w:rPr>
        <w:t>)</w:t>
      </w:r>
      <w:r w:rsidR="00BC2355" w:rsidRPr="000D60A4">
        <w:rPr>
          <w:rFonts w:ascii="Times New Roman" w:eastAsia="標楷體" w:hAnsi="Times New Roman" w:cs="Times New Roman" w:hint="eastAsia"/>
          <w:b/>
          <w:bCs/>
          <w:sz w:val="40"/>
          <w:szCs w:val="40"/>
        </w:rPr>
        <w:t>報名</w:t>
      </w:r>
      <w:r w:rsidRPr="000D60A4">
        <w:rPr>
          <w:rFonts w:ascii="Times New Roman" w:eastAsia="標楷體" w:hAnsi="Times New Roman" w:cs="Times New Roman" w:hint="eastAsia"/>
          <w:b/>
          <w:bCs/>
          <w:sz w:val="40"/>
          <w:szCs w:val="40"/>
        </w:rPr>
        <w:t>資料</w:t>
      </w:r>
      <w:r w:rsidRPr="000D60A4">
        <w:rPr>
          <w:rFonts w:ascii="Times New Roman" w:eastAsia="標楷體" w:hAnsi="Times New Roman" w:cs="Times New Roman"/>
          <w:b/>
          <w:bCs/>
          <w:sz w:val="40"/>
          <w:szCs w:val="40"/>
        </w:rPr>
        <w:t>表</w:t>
      </w:r>
    </w:p>
    <w:tbl>
      <w:tblPr>
        <w:tblW w:w="5012" w:type="pct"/>
        <w:tblCellMar>
          <w:left w:w="10" w:type="dxa"/>
          <w:right w:w="10" w:type="dxa"/>
        </w:tblCellMar>
        <w:tblLook w:val="0000" w:firstRow="0" w:lastRow="0" w:firstColumn="0" w:lastColumn="0" w:noHBand="0" w:noVBand="0"/>
      </w:tblPr>
      <w:tblGrid>
        <w:gridCol w:w="2710"/>
        <w:gridCol w:w="413"/>
        <w:gridCol w:w="933"/>
        <w:gridCol w:w="611"/>
        <w:gridCol w:w="56"/>
        <w:gridCol w:w="365"/>
        <w:gridCol w:w="1217"/>
        <w:gridCol w:w="611"/>
        <w:gridCol w:w="164"/>
        <w:gridCol w:w="230"/>
        <w:gridCol w:w="1679"/>
      </w:tblGrid>
      <w:tr w:rsidR="000D60A4" w:rsidRPr="000D60A4" w14:paraId="72ED132F" w14:textId="77777777" w:rsidTr="00103CAA">
        <w:trPr>
          <w:trHeight w:val="637"/>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4FB27F"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學校名稱</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7F97BE"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73B10078" w14:textId="77777777" w:rsidTr="00103CAA">
        <w:trPr>
          <w:trHeight w:val="638"/>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C05F70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統一編號</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BE17777"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6E7A6A72" w14:textId="77777777" w:rsidTr="00103CAA">
        <w:trPr>
          <w:trHeight w:val="638"/>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86BFF8A"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科系名稱</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2374C65"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7182A96C" w14:textId="77777777" w:rsidTr="00103CAA">
        <w:trPr>
          <w:trHeight w:val="837"/>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9529A9C"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學程名稱</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10254F9"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7EBAB7EF" w14:textId="77777777" w:rsidTr="00103CAA">
        <w:trPr>
          <w:trHeight w:val="837"/>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20E39A2" w14:textId="1B7B43B7" w:rsidR="0020246F" w:rsidRPr="000D60A4" w:rsidRDefault="0020246F"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參</w:t>
            </w:r>
            <w:r w:rsidRPr="000D60A4">
              <w:rPr>
                <w:rFonts w:ascii="Times New Roman" w:eastAsia="標楷體" w:hAnsi="Times New Roman" w:cs="Times New Roman" w:hint="eastAsia"/>
                <w:sz w:val="28"/>
              </w:rPr>
              <w:t>與學程</w:t>
            </w:r>
            <w:r w:rsidR="00AD149A" w:rsidRPr="000D60A4">
              <w:rPr>
                <w:rFonts w:ascii="Times New Roman" w:eastAsia="標楷體" w:hAnsi="Times New Roman" w:cs="Times New Roman" w:hint="eastAsia"/>
                <w:sz w:val="28"/>
              </w:rPr>
              <w:t>之學制</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6C5D64A" w14:textId="738BEF00" w:rsidR="0020246F" w:rsidRPr="000D60A4" w:rsidRDefault="00AD149A"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□四技</w:t>
            </w:r>
            <w:r w:rsidRPr="000D60A4">
              <w:rPr>
                <w:rFonts w:ascii="Times New Roman" w:eastAsia="標楷體" w:hAnsi="Times New Roman" w:cs="Times New Roman"/>
                <w:sz w:val="28"/>
              </w:rPr>
              <w:t xml:space="preserve"> </w:t>
            </w:r>
            <w:r w:rsidRPr="000D60A4">
              <w:rPr>
                <w:rFonts w:ascii="Times New Roman" w:eastAsia="標楷體" w:hAnsi="Times New Roman" w:cs="Times New Roman" w:hint="eastAsia"/>
                <w:sz w:val="28"/>
              </w:rPr>
              <w:t>□二技</w:t>
            </w:r>
            <w:r w:rsidRPr="000D60A4">
              <w:rPr>
                <w:rFonts w:ascii="Times New Roman" w:eastAsia="標楷體" w:hAnsi="Times New Roman" w:cs="Times New Roman"/>
                <w:sz w:val="28"/>
              </w:rPr>
              <w:t xml:space="preserve"> </w:t>
            </w:r>
            <w:r w:rsidRPr="000D60A4">
              <w:rPr>
                <w:rFonts w:ascii="Times New Roman" w:eastAsia="標楷體" w:hAnsi="Times New Roman" w:cs="Times New Roman" w:hint="eastAsia"/>
                <w:sz w:val="28"/>
              </w:rPr>
              <w:t>□五專□二</w:t>
            </w:r>
            <w:r w:rsidRPr="000D60A4">
              <w:rPr>
                <w:rFonts w:ascii="標楷體" w:eastAsia="標楷體" w:hAnsi="標楷體" w:cs="標楷體" w:hint="eastAsia"/>
                <w:sz w:val="28"/>
                <w:szCs w:val="28"/>
              </w:rPr>
              <w:t>專</w:t>
            </w:r>
            <w:r w:rsidRPr="000D60A4">
              <w:rPr>
                <w:rFonts w:ascii="標楷體" w:eastAsia="標楷體" w:hAnsi="標楷體" w:cs="標楷體"/>
                <w:sz w:val="28"/>
                <w:szCs w:val="28"/>
              </w:rPr>
              <w:t xml:space="preserve"> </w:t>
            </w:r>
            <w:r w:rsidRPr="000D60A4">
              <w:rPr>
                <w:rFonts w:ascii="標楷體" w:eastAsia="標楷體" w:hAnsi="標楷體" w:cs="標楷體" w:hint="eastAsia"/>
                <w:sz w:val="28"/>
                <w:szCs w:val="28"/>
              </w:rPr>
              <w:t>□大學</w:t>
            </w:r>
          </w:p>
        </w:tc>
      </w:tr>
      <w:tr w:rsidR="000D60A4" w:rsidRPr="000D60A4" w14:paraId="2C34E985"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AA93B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聯絡人</w:t>
            </w:r>
          </w:p>
        </w:tc>
        <w:tc>
          <w:tcPr>
            <w:tcW w:w="230" w:type="pct"/>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6F09FB9"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姓名</w:t>
            </w:r>
          </w:p>
        </w:tc>
        <w:tc>
          <w:tcPr>
            <w:tcW w:w="859"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082C85C7" w14:textId="77777777" w:rsidR="00A22A79" w:rsidRPr="000D60A4" w:rsidRDefault="00A22A79" w:rsidP="00103CAA">
            <w:pPr>
              <w:pStyle w:val="Standard"/>
              <w:jc w:val="both"/>
              <w:rPr>
                <w:rFonts w:ascii="Times New Roman" w:eastAsia="標楷體" w:hAnsi="Times New Roman" w:cs="Times New Roman"/>
                <w:sz w:val="28"/>
              </w:rPr>
            </w:pPr>
          </w:p>
        </w:tc>
        <w:tc>
          <w:tcPr>
            <w:tcW w:w="234" w:type="pct"/>
            <w:gridSpan w:val="2"/>
            <w:tcBorders>
              <w:top w:val="single" w:sz="6" w:space="0" w:color="000000"/>
              <w:left w:val="single" w:sz="4" w:space="0" w:color="auto"/>
              <w:bottom w:val="single" w:sz="6" w:space="0" w:color="000000"/>
              <w:right w:val="single" w:sz="4" w:space="0" w:color="auto"/>
            </w:tcBorders>
            <w:shd w:val="clear" w:color="auto" w:fill="auto"/>
            <w:tcMar>
              <w:top w:w="0" w:type="dxa"/>
              <w:left w:w="28" w:type="dxa"/>
              <w:bottom w:w="0" w:type="dxa"/>
              <w:right w:w="28" w:type="dxa"/>
            </w:tcMar>
            <w:vAlign w:val="center"/>
          </w:tcPr>
          <w:p w14:paraId="2F14E9A7"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單位</w:t>
            </w:r>
          </w:p>
        </w:tc>
        <w:tc>
          <w:tcPr>
            <w:tcW w:w="1017" w:type="pct"/>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505474A6" w14:textId="77777777" w:rsidR="00A22A79" w:rsidRPr="000D60A4" w:rsidRDefault="00A22A79" w:rsidP="00103CAA">
            <w:pPr>
              <w:pStyle w:val="Standard"/>
              <w:jc w:val="both"/>
              <w:rPr>
                <w:rFonts w:ascii="Times New Roman" w:eastAsia="標楷體" w:hAnsi="Times New Roman" w:cs="Times New Roman"/>
                <w:sz w:val="28"/>
              </w:rPr>
            </w:pPr>
          </w:p>
        </w:tc>
        <w:tc>
          <w:tcPr>
            <w:tcW w:w="2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0BDAFF"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職稱</w:t>
            </w:r>
          </w:p>
        </w:tc>
        <w:tc>
          <w:tcPr>
            <w:tcW w:w="934"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8DD488C"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375DA2AB"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EF51CF"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E-mail</w:t>
            </w:r>
          </w:p>
        </w:tc>
        <w:tc>
          <w:tcPr>
            <w:tcW w:w="749" w:type="pct"/>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6C223868" w14:textId="77777777" w:rsidR="00A22A79" w:rsidRPr="000D60A4" w:rsidRDefault="00A22A79" w:rsidP="00103CAA">
            <w:pPr>
              <w:pStyle w:val="Standard"/>
              <w:jc w:val="both"/>
              <w:rPr>
                <w:rFonts w:ascii="Times New Roman" w:eastAsia="標楷體" w:hAnsi="Times New Roman" w:cs="Times New Roman"/>
                <w:sz w:val="28"/>
              </w:rPr>
            </w:pPr>
          </w:p>
        </w:tc>
        <w:tc>
          <w:tcPr>
            <w:tcW w:w="371"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7DACF2F"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電話</w:t>
            </w:r>
          </w:p>
        </w:tc>
        <w:tc>
          <w:tcPr>
            <w:tcW w:w="880"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204B436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  )</w:t>
            </w:r>
          </w:p>
        </w:tc>
        <w:tc>
          <w:tcPr>
            <w:tcW w:w="43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6472C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傳真</w:t>
            </w:r>
          </w:p>
        </w:tc>
        <w:tc>
          <w:tcPr>
            <w:tcW w:w="106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92DE0E"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  )</w:t>
            </w:r>
          </w:p>
        </w:tc>
      </w:tr>
      <w:tr w:rsidR="000D60A4" w:rsidRPr="000D60A4" w14:paraId="6A271B44"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3653F6" w14:textId="49CE16A6" w:rsidR="00A22A79" w:rsidRPr="000D60A4" w:rsidRDefault="006144CB"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113</w:t>
            </w:r>
            <w:r w:rsidR="00A22A79" w:rsidRPr="000D60A4">
              <w:rPr>
                <w:rFonts w:ascii="Times New Roman" w:eastAsia="標楷體" w:hAnsi="Times New Roman" w:cs="Times New Roman"/>
                <w:sz w:val="28"/>
              </w:rPr>
              <w:t>學年度</w:t>
            </w:r>
            <w:r w:rsidR="00A22A79" w:rsidRPr="000D60A4">
              <w:rPr>
                <w:rFonts w:ascii="Times New Roman" w:eastAsia="標楷體" w:hAnsi="Times New Roman" w:cs="Times New Roman" w:hint="eastAsia"/>
                <w:sz w:val="28"/>
              </w:rPr>
              <w:t>參與學程</w:t>
            </w:r>
            <w:r w:rsidR="00A22A79" w:rsidRPr="000D60A4">
              <w:rPr>
                <w:rFonts w:ascii="Times New Roman" w:eastAsia="標楷體" w:hAnsi="Times New Roman" w:cs="Times New Roman"/>
                <w:sz w:val="28"/>
              </w:rPr>
              <w:t>學生人數</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3FD60A"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(1)</w:t>
            </w:r>
            <w:r w:rsidRPr="000D60A4">
              <w:rPr>
                <w:rFonts w:ascii="Times New Roman" w:eastAsia="標楷體" w:hAnsi="Times New Roman" w:cs="Times New Roman"/>
                <w:sz w:val="28"/>
              </w:rPr>
              <w:t>參</w:t>
            </w:r>
            <w:r w:rsidRPr="000D60A4">
              <w:rPr>
                <w:rFonts w:ascii="Times New Roman" w:eastAsia="標楷體" w:hAnsi="Times New Roman" w:cs="Times New Roman" w:hint="eastAsia"/>
                <w:sz w:val="28"/>
              </w:rPr>
              <w:t>與學程學生</w:t>
            </w:r>
            <w:r w:rsidRPr="000D60A4">
              <w:rPr>
                <w:rFonts w:ascii="Times New Roman" w:eastAsia="標楷體" w:hAnsi="Times New Roman" w:cs="Times New Roman"/>
                <w:sz w:val="28"/>
              </w:rPr>
              <w:t>總人數</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p>
          <w:p w14:paraId="6E87221D" w14:textId="378D0020" w:rsidR="007A1660" w:rsidRPr="000D60A4" w:rsidRDefault="00AD149A" w:rsidP="007A1660">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畢業前一年</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r w:rsidRPr="000D60A4">
              <w:rPr>
                <w:rFonts w:ascii="Times New Roman" w:eastAsia="標楷體" w:hAnsi="Times New Roman" w:cs="Times New Roman" w:hint="eastAsia"/>
                <w:szCs w:val="24"/>
              </w:rPr>
              <w:t>(</w:t>
            </w:r>
            <w:r w:rsidR="00123F65" w:rsidRPr="000D60A4">
              <w:rPr>
                <w:rFonts w:ascii="Times New Roman" w:eastAsia="標楷體" w:hAnsi="Times New Roman" w:cs="Times New Roman" w:hint="eastAsia"/>
                <w:szCs w:val="24"/>
              </w:rPr>
              <w:t>例：</w:t>
            </w:r>
            <w:r w:rsidR="003B141E" w:rsidRPr="000D60A4">
              <w:rPr>
                <w:rFonts w:ascii="Times New Roman" w:eastAsia="標楷體" w:hAnsi="Times New Roman" w:cs="Times New Roman" w:hint="eastAsia"/>
                <w:szCs w:val="24"/>
              </w:rPr>
              <w:t>四技</w:t>
            </w:r>
            <w:r w:rsidR="003B141E" w:rsidRPr="000D60A4">
              <w:rPr>
                <w:rFonts w:ascii="Times New Roman" w:eastAsia="標楷體" w:hAnsi="Times New Roman" w:cs="Times New Roman" w:hint="eastAsia"/>
                <w:szCs w:val="24"/>
              </w:rPr>
              <w:t>4</w:t>
            </w:r>
            <w:r w:rsidR="003B141E" w:rsidRPr="000D60A4">
              <w:rPr>
                <w:rFonts w:ascii="Times New Roman" w:eastAsia="標楷體" w:hAnsi="Times New Roman" w:cs="Times New Roman" w:hint="eastAsia"/>
                <w:szCs w:val="24"/>
              </w:rPr>
              <w:t>年級、五專</w:t>
            </w:r>
            <w:r w:rsidR="003B141E" w:rsidRPr="000D60A4">
              <w:rPr>
                <w:rFonts w:ascii="Times New Roman" w:eastAsia="標楷體" w:hAnsi="Times New Roman" w:cs="Times New Roman" w:hint="eastAsia"/>
                <w:szCs w:val="24"/>
              </w:rPr>
              <w:t>5</w:t>
            </w:r>
            <w:r w:rsidR="003B141E" w:rsidRPr="000D60A4">
              <w:rPr>
                <w:rFonts w:ascii="Times New Roman" w:eastAsia="標楷體" w:hAnsi="Times New Roman" w:cs="Times New Roman" w:hint="eastAsia"/>
                <w:szCs w:val="24"/>
              </w:rPr>
              <w:t>年級</w:t>
            </w:r>
            <w:r w:rsidR="003B141E" w:rsidRPr="000D60A4">
              <w:rPr>
                <w:rFonts w:ascii="Times New Roman" w:eastAsia="標楷體" w:hAnsi="Times New Roman" w:cs="Times New Roman" w:hint="eastAsia"/>
                <w:szCs w:val="24"/>
              </w:rPr>
              <w:t>)</w:t>
            </w:r>
          </w:p>
          <w:p w14:paraId="4317164B" w14:textId="329D34E3" w:rsidR="003B141E" w:rsidRPr="000D60A4" w:rsidRDefault="003B141E" w:rsidP="007A1660">
            <w:pPr>
              <w:pStyle w:val="Standard"/>
              <w:jc w:val="both"/>
              <w:rPr>
                <w:rFonts w:ascii="標楷體" w:eastAsia="標楷體" w:hAnsi="標楷體" w:cs="標楷體"/>
                <w:sz w:val="28"/>
                <w:szCs w:val="28"/>
              </w:rPr>
            </w:pPr>
            <w:r w:rsidRPr="000D60A4">
              <w:rPr>
                <w:rFonts w:ascii="Times New Roman" w:eastAsia="標楷體" w:hAnsi="Times New Roman" w:cs="Times New Roman" w:hint="eastAsia"/>
                <w:sz w:val="28"/>
              </w:rPr>
              <w:t>畢業前兩年</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r w:rsidRPr="000D60A4">
              <w:rPr>
                <w:rFonts w:ascii="Times New Roman" w:eastAsia="標楷體" w:hAnsi="Times New Roman" w:cs="Times New Roman" w:hint="eastAsia"/>
                <w:szCs w:val="24"/>
              </w:rPr>
              <w:t>(</w:t>
            </w:r>
            <w:r w:rsidRPr="000D60A4">
              <w:rPr>
                <w:rFonts w:ascii="Times New Roman" w:eastAsia="標楷體" w:hAnsi="Times New Roman" w:cs="Times New Roman" w:hint="eastAsia"/>
                <w:szCs w:val="24"/>
              </w:rPr>
              <w:t>例：二技</w:t>
            </w:r>
            <w:r w:rsidRPr="000D60A4">
              <w:rPr>
                <w:rFonts w:ascii="Times New Roman" w:eastAsia="標楷體" w:hAnsi="Times New Roman" w:cs="Times New Roman" w:hint="eastAsia"/>
                <w:szCs w:val="24"/>
              </w:rPr>
              <w:t>1</w:t>
            </w:r>
            <w:r w:rsidRPr="000D60A4">
              <w:rPr>
                <w:rFonts w:ascii="Times New Roman" w:eastAsia="標楷體" w:hAnsi="Times New Roman" w:cs="Times New Roman" w:hint="eastAsia"/>
                <w:szCs w:val="24"/>
              </w:rPr>
              <w:t>年級、</w:t>
            </w:r>
            <w:r w:rsidR="00564431" w:rsidRPr="000D60A4">
              <w:rPr>
                <w:rFonts w:ascii="Times New Roman" w:eastAsia="標楷體" w:hAnsi="Times New Roman" w:cs="Times New Roman" w:hint="eastAsia"/>
                <w:szCs w:val="24"/>
              </w:rPr>
              <w:t>大學</w:t>
            </w:r>
            <w:r w:rsidR="00564431" w:rsidRPr="000D60A4">
              <w:rPr>
                <w:rFonts w:ascii="Times New Roman" w:eastAsia="標楷體" w:hAnsi="Times New Roman" w:cs="Times New Roman" w:hint="eastAsia"/>
                <w:szCs w:val="24"/>
              </w:rPr>
              <w:t>3</w:t>
            </w:r>
            <w:r w:rsidR="00564431" w:rsidRPr="000D60A4">
              <w:rPr>
                <w:rFonts w:ascii="Times New Roman" w:eastAsia="標楷體" w:hAnsi="Times New Roman" w:cs="Times New Roman" w:hint="eastAsia"/>
                <w:szCs w:val="24"/>
              </w:rPr>
              <w:t>年級</w:t>
            </w:r>
            <w:r w:rsidR="00564431" w:rsidRPr="000D60A4">
              <w:rPr>
                <w:rFonts w:ascii="Times New Roman" w:eastAsia="標楷體" w:hAnsi="Times New Roman" w:cs="Times New Roman" w:hint="eastAsia"/>
                <w:szCs w:val="24"/>
              </w:rPr>
              <w:t>)</w:t>
            </w:r>
          </w:p>
          <w:p w14:paraId="3036D489" w14:textId="6557A5F9" w:rsidR="00A22A79" w:rsidRPr="000D60A4" w:rsidRDefault="00A22A79" w:rsidP="007A1660">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(2)</w:t>
            </w:r>
            <w:proofErr w:type="gramStart"/>
            <w:r w:rsidRPr="000D60A4">
              <w:rPr>
                <w:rFonts w:ascii="Times New Roman" w:eastAsia="標楷體" w:hAnsi="Times New Roman" w:cs="Times New Roman"/>
                <w:sz w:val="28"/>
              </w:rPr>
              <w:t>全程參訓</w:t>
            </w:r>
            <w:proofErr w:type="gramEnd"/>
            <w:r w:rsidRPr="000D60A4">
              <w:rPr>
                <w:rFonts w:ascii="Times New Roman" w:eastAsia="標楷體" w:hAnsi="Times New Roman" w:cs="Times New Roman"/>
                <w:sz w:val="28"/>
              </w:rPr>
              <w:t>(</w:t>
            </w:r>
            <w:r w:rsidRPr="000D60A4">
              <w:rPr>
                <w:rFonts w:ascii="Times New Roman" w:eastAsia="標楷體" w:hAnsi="Times New Roman" w:cs="Times New Roman"/>
                <w:sz w:val="28"/>
              </w:rPr>
              <w:t>完訓</w:t>
            </w:r>
            <w:r w:rsidRPr="000D60A4">
              <w:rPr>
                <w:rFonts w:ascii="Times New Roman" w:eastAsia="標楷體" w:hAnsi="Times New Roman" w:cs="Times New Roman"/>
                <w:sz w:val="28"/>
              </w:rPr>
              <w:t>)</w:t>
            </w:r>
            <w:r w:rsidRPr="000D60A4">
              <w:rPr>
                <w:rFonts w:ascii="Times New Roman" w:eastAsia="標楷體" w:hAnsi="Times New Roman" w:cs="Times New Roman"/>
                <w:sz w:val="28"/>
              </w:rPr>
              <w:t>之應屆畢業生</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p>
          <w:p w14:paraId="7C48DD72"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(3)</w:t>
            </w:r>
            <w:r w:rsidRPr="000D60A4">
              <w:rPr>
                <w:rFonts w:ascii="Times New Roman" w:eastAsia="標楷體" w:hAnsi="Times New Roman" w:cs="Times New Roman"/>
                <w:sz w:val="28"/>
              </w:rPr>
              <w:t>訓後留</w:t>
            </w:r>
            <w:r w:rsidR="00BD3F41" w:rsidRPr="000D60A4">
              <w:rPr>
                <w:rFonts w:ascii="Times New Roman" w:eastAsia="標楷體" w:hAnsi="Times New Roman" w:cs="Times New Roman" w:hint="eastAsia"/>
                <w:sz w:val="28"/>
              </w:rPr>
              <w:t>任</w:t>
            </w:r>
            <w:r w:rsidRPr="000D60A4">
              <w:rPr>
                <w:rFonts w:ascii="Times New Roman" w:eastAsia="標楷體" w:hAnsi="Times New Roman" w:cs="Times New Roman" w:hint="eastAsia"/>
                <w:sz w:val="28"/>
              </w:rPr>
              <w:t>工作崗位訓練單位</w:t>
            </w:r>
            <w:r w:rsidRPr="000D60A4">
              <w:rPr>
                <w:rFonts w:ascii="Times New Roman" w:eastAsia="標楷體" w:hAnsi="Times New Roman" w:cs="Times New Roman"/>
                <w:sz w:val="28"/>
              </w:rPr>
              <w:t>之應屆畢業生</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p>
          <w:p w14:paraId="20E4235A" w14:textId="36D81BB2" w:rsidR="00DA5197" w:rsidRPr="000D60A4" w:rsidRDefault="00DA5197" w:rsidP="00DA5197">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w:t>
            </w:r>
            <w:r w:rsidRPr="000D60A4">
              <w:rPr>
                <w:rFonts w:ascii="Times New Roman" w:eastAsia="標楷體" w:hAnsi="Times New Roman" w:cs="Times New Roman"/>
                <w:sz w:val="28"/>
              </w:rPr>
              <w:t>4</w:t>
            </w:r>
            <w:r w:rsidRPr="000D60A4">
              <w:rPr>
                <w:rFonts w:ascii="Times New Roman" w:eastAsia="標楷體" w:hAnsi="Times New Roman" w:cs="Times New Roman" w:hint="eastAsia"/>
                <w:sz w:val="28"/>
              </w:rPr>
              <w:t>)</w:t>
            </w:r>
            <w:r w:rsidRPr="000D60A4">
              <w:rPr>
                <w:rFonts w:hint="eastAsia"/>
              </w:rPr>
              <w:t xml:space="preserve"> </w:t>
            </w:r>
            <w:r w:rsidRPr="000D60A4">
              <w:rPr>
                <w:rFonts w:ascii="Times New Roman" w:eastAsia="標楷體" w:hAnsi="Times New Roman" w:cs="Times New Roman" w:hint="eastAsia"/>
                <w:sz w:val="28"/>
              </w:rPr>
              <w:t>學科課程銜接工作崗位訓練人數</w:t>
            </w:r>
            <w:r w:rsidRPr="000D60A4">
              <w:rPr>
                <w:rFonts w:ascii="Times New Roman" w:eastAsia="標楷體" w:hAnsi="Times New Roman" w:cs="Times New Roman" w:hint="eastAsia"/>
                <w:sz w:val="28"/>
                <w:u w:val="single"/>
              </w:rPr>
              <w:t xml:space="preserve">      </w:t>
            </w:r>
            <w:r w:rsidRPr="000D60A4">
              <w:rPr>
                <w:rFonts w:ascii="Times New Roman" w:eastAsia="標楷體" w:hAnsi="Times New Roman" w:cs="Times New Roman" w:hint="eastAsia"/>
                <w:sz w:val="28"/>
              </w:rPr>
              <w:t>人</w:t>
            </w:r>
          </w:p>
          <w:p w14:paraId="428457BF" w14:textId="6B2CF5A1" w:rsidR="00DA5197" w:rsidRPr="000D60A4" w:rsidRDefault="00DA5197" w:rsidP="00DA5197">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w:t>
            </w:r>
            <w:r w:rsidRPr="000D60A4">
              <w:rPr>
                <w:rFonts w:ascii="Times New Roman" w:eastAsia="標楷體" w:hAnsi="Times New Roman" w:cs="Times New Roman" w:hint="eastAsia"/>
                <w:sz w:val="28"/>
              </w:rPr>
              <w:t>不得為「</w:t>
            </w:r>
            <w:r w:rsidRPr="000D60A4">
              <w:rPr>
                <w:rFonts w:ascii="Times New Roman" w:eastAsia="標楷體" w:hAnsi="Times New Roman" w:cs="Times New Roman" w:hint="eastAsia"/>
                <w:sz w:val="28"/>
              </w:rPr>
              <w:t>0</w:t>
            </w:r>
            <w:r w:rsidRPr="000D60A4">
              <w:rPr>
                <w:rFonts w:ascii="Times New Roman" w:eastAsia="標楷體" w:hAnsi="Times New Roman" w:cs="Times New Roman" w:hint="eastAsia"/>
                <w:sz w:val="28"/>
              </w:rPr>
              <w:t>人」</w:t>
            </w:r>
            <w:r w:rsidRPr="000D60A4">
              <w:rPr>
                <w:rFonts w:ascii="Times New Roman" w:eastAsia="標楷體" w:hAnsi="Times New Roman" w:cs="Times New Roman" w:hint="eastAsia"/>
                <w:sz w:val="28"/>
              </w:rPr>
              <w:t>)</w:t>
            </w:r>
          </w:p>
        </w:tc>
      </w:tr>
      <w:tr w:rsidR="00A22A79" w:rsidRPr="000D60A4" w14:paraId="27380034" w14:textId="77777777" w:rsidTr="00103CAA">
        <w:trPr>
          <w:trHeight w:val="211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11C9C" w14:textId="0247B646" w:rsidR="00A22A79" w:rsidRPr="000D60A4" w:rsidRDefault="00C63E28" w:rsidP="00103CAA">
            <w:pPr>
              <w:pStyle w:val="Standard"/>
              <w:jc w:val="both"/>
              <w:rPr>
                <w:rFonts w:ascii="Times New Roman" w:eastAsia="標楷體" w:hAnsi="Times New Roman" w:cs="Times New Roman"/>
                <w:dstrike/>
                <w:sz w:val="28"/>
              </w:rPr>
            </w:pPr>
            <w:r w:rsidRPr="000D60A4">
              <w:rPr>
                <w:rFonts w:ascii="Times New Roman" w:eastAsia="標楷體" w:hAnsi="Times New Roman" w:cs="Times New Roman"/>
                <w:sz w:val="28"/>
              </w:rPr>
              <w:t>簡要說明</w:t>
            </w:r>
            <w:r w:rsidR="006144CB" w:rsidRPr="000D60A4">
              <w:rPr>
                <w:rFonts w:ascii="Times New Roman" w:eastAsia="標楷體" w:hAnsi="Times New Roman" w:cs="Times New Roman" w:hint="eastAsia"/>
                <w:sz w:val="28"/>
              </w:rPr>
              <w:t>113</w:t>
            </w:r>
            <w:r w:rsidRPr="000D60A4">
              <w:rPr>
                <w:rFonts w:ascii="Times New Roman" w:eastAsia="標楷體" w:hAnsi="Times New Roman" w:cs="Times New Roman"/>
                <w:sz w:val="28"/>
              </w:rPr>
              <w:t>學年度</w:t>
            </w:r>
            <w:r w:rsidRPr="000D60A4">
              <w:rPr>
                <w:rFonts w:ascii="Times New Roman" w:eastAsia="標楷體" w:hAnsi="Times New Roman" w:cs="Times New Roman" w:hint="eastAsia"/>
                <w:sz w:val="28"/>
              </w:rPr>
              <w:t>學程</w:t>
            </w:r>
            <w:r w:rsidRPr="000D60A4">
              <w:rPr>
                <w:rFonts w:ascii="Times New Roman" w:eastAsia="標楷體" w:hAnsi="Times New Roman" w:cs="Times New Roman"/>
                <w:sz w:val="28"/>
              </w:rPr>
              <w:t>執行情形</w:t>
            </w:r>
            <w:r w:rsidRPr="000D60A4">
              <w:rPr>
                <w:rFonts w:ascii="Times New Roman" w:eastAsia="標楷體" w:hAnsi="Times New Roman" w:cs="Times New Roman"/>
                <w:sz w:val="28"/>
              </w:rPr>
              <w:t>(</w:t>
            </w:r>
            <w:r w:rsidRPr="000D60A4">
              <w:rPr>
                <w:rFonts w:ascii="Times New Roman" w:eastAsia="標楷體" w:hAnsi="Times New Roman" w:cs="Times New Roman"/>
                <w:sz w:val="28"/>
              </w:rPr>
              <w:t>參與計畫動機、</w:t>
            </w:r>
            <w:r w:rsidRPr="000D60A4">
              <w:rPr>
                <w:rFonts w:ascii="Times New Roman" w:eastAsia="標楷體" w:hAnsi="Times New Roman" w:cs="Times New Roman" w:hint="eastAsia"/>
                <w:sz w:val="28"/>
              </w:rPr>
              <w:t>課程規劃設計</w:t>
            </w:r>
            <w:r w:rsidRPr="000D60A4">
              <w:rPr>
                <w:rFonts w:ascii="Times New Roman" w:eastAsia="標楷體" w:hAnsi="Times New Roman" w:cs="Times New Roman"/>
                <w:sz w:val="28"/>
              </w:rPr>
              <w:t>、</w:t>
            </w:r>
            <w:r w:rsidRPr="000D60A4">
              <w:rPr>
                <w:rFonts w:ascii="Times New Roman" w:eastAsia="標楷體" w:hAnsi="Times New Roman" w:cs="Times New Roman" w:hint="eastAsia"/>
                <w:sz w:val="28"/>
              </w:rPr>
              <w:t>實際執行與成果</w:t>
            </w:r>
            <w:r w:rsidRPr="000D60A4">
              <w:rPr>
                <w:rFonts w:ascii="Times New Roman" w:eastAsia="標楷體" w:hAnsi="Times New Roman" w:cs="Times New Roman"/>
                <w:sz w:val="28"/>
              </w:rPr>
              <w:t>等</w:t>
            </w:r>
            <w:r w:rsidRPr="000D60A4">
              <w:rPr>
                <w:rFonts w:ascii="Times New Roman" w:eastAsia="標楷體" w:hAnsi="Times New Roman" w:cs="Times New Roman"/>
                <w:sz w:val="28"/>
              </w:rPr>
              <w:t>)</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A341CC" w14:textId="77777777" w:rsidR="00A22A79" w:rsidRPr="000D60A4" w:rsidRDefault="00A22A79" w:rsidP="00103CAA">
            <w:pPr>
              <w:pStyle w:val="Standard"/>
              <w:jc w:val="both"/>
              <w:rPr>
                <w:rFonts w:ascii="Times New Roman" w:eastAsia="標楷體" w:hAnsi="Times New Roman" w:cs="Times New Roman"/>
                <w:sz w:val="28"/>
              </w:rPr>
            </w:pPr>
          </w:p>
          <w:p w14:paraId="392000A2" w14:textId="77777777" w:rsidR="00A22A79" w:rsidRPr="000D60A4" w:rsidRDefault="00A22A79" w:rsidP="00103CAA">
            <w:pPr>
              <w:pStyle w:val="Standard"/>
              <w:jc w:val="both"/>
              <w:rPr>
                <w:rFonts w:ascii="Times New Roman" w:eastAsia="標楷體" w:hAnsi="Times New Roman" w:cs="Times New Roman"/>
                <w:sz w:val="28"/>
              </w:rPr>
            </w:pPr>
          </w:p>
          <w:p w14:paraId="1BC5124F" w14:textId="77777777" w:rsidR="00A22A79" w:rsidRPr="000D60A4" w:rsidRDefault="00A22A79" w:rsidP="00103CAA">
            <w:pPr>
              <w:pStyle w:val="Standard"/>
              <w:jc w:val="both"/>
              <w:rPr>
                <w:rFonts w:ascii="Times New Roman" w:eastAsia="標楷體" w:hAnsi="Times New Roman" w:cs="Times New Roman"/>
                <w:sz w:val="28"/>
              </w:rPr>
            </w:pPr>
          </w:p>
          <w:p w14:paraId="725C10CD" w14:textId="77777777" w:rsidR="00A22A79" w:rsidRPr="000D60A4" w:rsidRDefault="00A22A79" w:rsidP="00103CAA">
            <w:pPr>
              <w:pStyle w:val="Standard"/>
              <w:jc w:val="both"/>
              <w:rPr>
                <w:rFonts w:ascii="Times New Roman" w:eastAsia="標楷體" w:hAnsi="Times New Roman" w:cs="Times New Roman"/>
                <w:sz w:val="28"/>
              </w:rPr>
            </w:pPr>
          </w:p>
          <w:p w14:paraId="50FD79D7" w14:textId="77777777" w:rsidR="00A22A79" w:rsidRPr="000D60A4" w:rsidRDefault="00A22A79" w:rsidP="00103CAA">
            <w:pPr>
              <w:pStyle w:val="Standard"/>
              <w:jc w:val="both"/>
              <w:rPr>
                <w:rFonts w:ascii="Times New Roman" w:eastAsia="標楷體" w:hAnsi="Times New Roman" w:cs="Times New Roman"/>
                <w:sz w:val="28"/>
              </w:rPr>
            </w:pPr>
          </w:p>
        </w:tc>
      </w:tr>
    </w:tbl>
    <w:p w14:paraId="2A6C8F3A" w14:textId="77777777" w:rsidR="00A22A79" w:rsidRPr="000D60A4" w:rsidRDefault="00A22A79" w:rsidP="00A22A79">
      <w:pPr>
        <w:pStyle w:val="a3"/>
        <w:widowControl/>
        <w:suppressAutoHyphens/>
        <w:autoSpaceDN w:val="0"/>
        <w:spacing w:before="120"/>
        <w:ind w:leftChars="0" w:left="0"/>
        <w:jc w:val="both"/>
        <w:textAlignment w:val="baseline"/>
        <w:rPr>
          <w:rFonts w:ascii="Times New Roman" w:eastAsia="標楷體" w:hAnsi="Times New Roman" w:cs="Times New Roman"/>
        </w:rPr>
      </w:pPr>
    </w:p>
    <w:p w14:paraId="21BF70B9" w14:textId="77777777" w:rsidR="00A22A79" w:rsidRPr="000D60A4" w:rsidRDefault="00A22A79" w:rsidP="00A22A79">
      <w:pPr>
        <w:widowControl/>
        <w:rPr>
          <w:rFonts w:ascii="Times New Roman" w:eastAsia="標楷體" w:hAnsi="Times New Roman" w:cs="Times New Roman"/>
        </w:rPr>
      </w:pPr>
      <w:r w:rsidRPr="000D60A4">
        <w:rPr>
          <w:rFonts w:ascii="Times New Roman" w:eastAsia="標楷體" w:hAnsi="Times New Roman" w:cs="Times New Roman"/>
        </w:rPr>
        <w:br w:type="page"/>
      </w:r>
    </w:p>
    <w:p w14:paraId="0B844566" w14:textId="55A611EC" w:rsidR="00A22A79" w:rsidRPr="000D60A4" w:rsidRDefault="00A22A79" w:rsidP="00A22A79">
      <w:pPr>
        <w:tabs>
          <w:tab w:val="left" w:pos="709"/>
        </w:tabs>
        <w:spacing w:beforeLines="100" w:before="360" w:afterLines="50" w:after="180"/>
        <w:outlineLvl w:val="0"/>
        <w:rPr>
          <w:rFonts w:ascii="Times New Roman" w:eastAsia="標楷體" w:hAnsi="Times New Roman" w:cs="Times New Roman"/>
          <w:b/>
          <w:bCs/>
        </w:rPr>
      </w:pPr>
      <w:bookmarkStart w:id="2" w:name="_Toc151069758"/>
      <w:r w:rsidRPr="000D60A4">
        <w:rPr>
          <w:rFonts w:ascii="Times New Roman" w:eastAsia="標楷體" w:hAnsi="Times New Roman" w:cs="Times New Roman"/>
          <w:b/>
          <w:bCs/>
          <w:bdr w:val="single" w:sz="4" w:space="0" w:color="auto"/>
        </w:rPr>
        <w:lastRenderedPageBreak/>
        <w:t>附件</w:t>
      </w:r>
      <w:r w:rsidR="004E6895" w:rsidRPr="000D60A4">
        <w:rPr>
          <w:rFonts w:ascii="Times New Roman" w:eastAsia="標楷體" w:hAnsi="Times New Roman" w:cs="Times New Roman" w:hint="eastAsia"/>
          <w:b/>
          <w:bCs/>
          <w:bdr w:val="single" w:sz="4" w:space="0" w:color="auto"/>
        </w:rPr>
        <w:t>二</w:t>
      </w:r>
      <w:r w:rsidRPr="000D60A4">
        <w:rPr>
          <w:rFonts w:ascii="Times New Roman" w:eastAsia="標楷體" w:hAnsi="Times New Roman" w:cs="Times New Roman" w:hint="eastAsia"/>
          <w:b/>
          <w:bCs/>
          <w:bdr w:val="single" w:sz="4" w:space="0" w:color="auto"/>
        </w:rPr>
        <w:t xml:space="preserve"> </w:t>
      </w:r>
      <w:r w:rsidRPr="000D60A4">
        <w:rPr>
          <w:rFonts w:ascii="Times New Roman" w:eastAsia="標楷體" w:hAnsi="Times New Roman" w:cs="Times New Roman" w:hint="eastAsia"/>
          <w:b/>
          <w:bCs/>
          <w:bdr w:val="single" w:sz="4" w:space="0" w:color="auto"/>
        </w:rPr>
        <w:t>、績優工作崗位訓練單位評選</w:t>
      </w:r>
      <w:r w:rsidR="001552C7" w:rsidRPr="000D60A4">
        <w:rPr>
          <w:rFonts w:ascii="Times New Roman" w:eastAsia="標楷體" w:hAnsi="Times New Roman" w:cs="Times New Roman" w:hint="eastAsia"/>
          <w:b/>
          <w:bCs/>
          <w:bdr w:val="single" w:sz="4" w:space="0" w:color="auto"/>
        </w:rPr>
        <w:t>報名</w:t>
      </w:r>
      <w:r w:rsidRPr="000D60A4">
        <w:rPr>
          <w:rFonts w:ascii="Times New Roman" w:eastAsia="標楷體" w:hAnsi="Times New Roman" w:cs="Times New Roman" w:hint="eastAsia"/>
          <w:b/>
          <w:bCs/>
          <w:bdr w:val="single" w:sz="4" w:space="0" w:color="auto"/>
        </w:rPr>
        <w:t>資料表</w:t>
      </w:r>
      <w:bookmarkEnd w:id="2"/>
    </w:p>
    <w:p w14:paraId="6C672056" w14:textId="77777777" w:rsidR="00A22A79" w:rsidRPr="000D60A4" w:rsidRDefault="00A22A79" w:rsidP="00A22A79">
      <w:pPr>
        <w:pStyle w:val="a3"/>
        <w:widowControl/>
        <w:suppressAutoHyphens/>
        <w:autoSpaceDN w:val="0"/>
        <w:spacing w:before="120"/>
        <w:ind w:leftChars="0" w:left="0"/>
        <w:jc w:val="both"/>
        <w:textAlignment w:val="baseline"/>
        <w:rPr>
          <w:rFonts w:ascii="Times New Roman" w:eastAsia="標楷體" w:hAnsi="Times New Roman" w:cs="Times New Roman"/>
        </w:rPr>
      </w:pPr>
    </w:p>
    <w:p w14:paraId="4B506B9E" w14:textId="732614EB" w:rsidR="00A22A79" w:rsidRPr="000D60A4" w:rsidRDefault="00471690" w:rsidP="00A22A79">
      <w:pPr>
        <w:pStyle w:val="Standard"/>
        <w:snapToGrid w:val="0"/>
        <w:ind w:firstLine="20"/>
        <w:jc w:val="center"/>
        <w:rPr>
          <w:rFonts w:ascii="Times New Roman" w:eastAsia="標楷體" w:hAnsi="Times New Roman" w:cs="Times New Roman"/>
          <w:sz w:val="44"/>
        </w:rPr>
      </w:pPr>
      <w:r w:rsidRPr="000D60A4">
        <w:rPr>
          <w:rFonts w:ascii="Times New Roman" w:eastAsia="標楷體" w:hAnsi="Times New Roman" w:cs="Times New Roman" w:hint="eastAsia"/>
          <w:sz w:val="44"/>
        </w:rPr>
        <w:t>113</w:t>
      </w:r>
      <w:r w:rsidR="008B5E3C" w:rsidRPr="000D60A4">
        <w:rPr>
          <w:rFonts w:ascii="Times New Roman" w:eastAsia="標楷體" w:hAnsi="Times New Roman" w:cs="Times New Roman" w:hint="eastAsia"/>
          <w:sz w:val="44"/>
        </w:rPr>
        <w:t>學</w:t>
      </w:r>
      <w:r w:rsidR="00A22A79" w:rsidRPr="000D60A4">
        <w:rPr>
          <w:rFonts w:ascii="Times New Roman" w:eastAsia="標楷體" w:hAnsi="Times New Roman" w:cs="Times New Roman"/>
          <w:sz w:val="44"/>
        </w:rPr>
        <w:t>年度補助大專校院辦理就業學程計畫之「績優工作崗位訓練單位」評選</w:t>
      </w:r>
    </w:p>
    <w:p w14:paraId="673D6749"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39B04206"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39E1A63D"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20B345A2"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188318AB"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7856102A" w14:textId="77777777" w:rsidR="00A22A79" w:rsidRPr="000D60A4" w:rsidRDefault="00A22A79" w:rsidP="00A22A79">
      <w:pPr>
        <w:pStyle w:val="Standard"/>
        <w:snapToGrid w:val="0"/>
        <w:ind w:firstLine="20"/>
        <w:jc w:val="center"/>
        <w:rPr>
          <w:rFonts w:ascii="Times New Roman" w:eastAsia="標楷體" w:hAnsi="Times New Roman" w:cs="Times New Roman"/>
          <w:sz w:val="44"/>
        </w:rPr>
      </w:pPr>
    </w:p>
    <w:p w14:paraId="18B7165E" w14:textId="3D289D87" w:rsidR="00A22A79" w:rsidRPr="000D60A4" w:rsidRDefault="001552C7" w:rsidP="00A22A79">
      <w:pPr>
        <w:pStyle w:val="Standard"/>
        <w:snapToGrid w:val="0"/>
        <w:jc w:val="center"/>
        <w:rPr>
          <w:rFonts w:ascii="Times New Roman" w:eastAsia="標楷體" w:hAnsi="Times New Roman" w:cs="Times New Roman"/>
          <w:sz w:val="48"/>
          <w:szCs w:val="48"/>
        </w:rPr>
      </w:pPr>
      <w:r w:rsidRPr="000D60A4">
        <w:rPr>
          <w:rFonts w:ascii="Times New Roman" w:eastAsia="標楷體" w:hAnsi="Times New Roman" w:cs="Times New Roman" w:hint="eastAsia"/>
          <w:sz w:val="48"/>
          <w:szCs w:val="48"/>
        </w:rPr>
        <w:t>報名資料</w:t>
      </w:r>
      <w:r w:rsidR="00A22A79" w:rsidRPr="000D60A4">
        <w:rPr>
          <w:rFonts w:ascii="Times New Roman" w:eastAsia="標楷體" w:hAnsi="Times New Roman" w:cs="Times New Roman"/>
          <w:sz w:val="48"/>
          <w:szCs w:val="48"/>
        </w:rPr>
        <w:t>表</w:t>
      </w:r>
    </w:p>
    <w:p w14:paraId="7B4ED28E" w14:textId="06C136B6" w:rsidR="00ED2531" w:rsidRPr="000D60A4" w:rsidRDefault="00ED2531" w:rsidP="00A22A79">
      <w:pPr>
        <w:pStyle w:val="Standard"/>
        <w:snapToGrid w:val="0"/>
        <w:jc w:val="center"/>
        <w:rPr>
          <w:rFonts w:ascii="Times New Roman" w:eastAsia="標楷體" w:hAnsi="Times New Roman" w:cs="Times New Roman"/>
          <w:sz w:val="48"/>
          <w:szCs w:val="48"/>
        </w:rPr>
      </w:pPr>
      <w:r w:rsidRPr="000D60A4">
        <w:rPr>
          <w:rFonts w:ascii="Times New Roman" w:eastAsia="標楷體" w:hAnsi="Times New Roman" w:cs="Times New Roman" w:hint="eastAsia"/>
          <w:sz w:val="48"/>
          <w:szCs w:val="48"/>
        </w:rPr>
        <w:t>(</w:t>
      </w:r>
      <w:r w:rsidRPr="000D60A4">
        <w:rPr>
          <w:rFonts w:ascii="Times New Roman" w:eastAsia="標楷體" w:hAnsi="Times New Roman" w:cs="Times New Roman" w:hint="eastAsia"/>
          <w:sz w:val="48"/>
          <w:szCs w:val="48"/>
        </w:rPr>
        <w:t>初審</w:t>
      </w:r>
      <w:r w:rsidRPr="000D60A4">
        <w:rPr>
          <w:rFonts w:ascii="Times New Roman" w:eastAsia="標楷體" w:hAnsi="Times New Roman" w:cs="Times New Roman" w:hint="eastAsia"/>
          <w:sz w:val="48"/>
          <w:szCs w:val="48"/>
        </w:rPr>
        <w:t>)</w:t>
      </w:r>
    </w:p>
    <w:p w14:paraId="42E1D869" w14:textId="77777777" w:rsidR="00A22A79" w:rsidRPr="000D60A4" w:rsidRDefault="00A22A79" w:rsidP="00A22A79">
      <w:pPr>
        <w:pStyle w:val="Standard"/>
        <w:snapToGrid w:val="0"/>
        <w:jc w:val="center"/>
        <w:rPr>
          <w:rFonts w:ascii="Times New Roman" w:eastAsia="標楷體" w:hAnsi="Times New Roman" w:cs="Times New Roman"/>
          <w:sz w:val="44"/>
        </w:rPr>
      </w:pPr>
    </w:p>
    <w:p w14:paraId="6D37F9D3" w14:textId="77777777" w:rsidR="00A22A79" w:rsidRPr="000D60A4" w:rsidRDefault="00A22A79" w:rsidP="00A22A79">
      <w:pPr>
        <w:pStyle w:val="Standard"/>
        <w:snapToGrid w:val="0"/>
        <w:jc w:val="center"/>
        <w:rPr>
          <w:rFonts w:ascii="Times New Roman" w:eastAsia="標楷體" w:hAnsi="Times New Roman" w:cs="Times New Roman"/>
          <w:sz w:val="44"/>
        </w:rPr>
      </w:pPr>
    </w:p>
    <w:p w14:paraId="74314F38" w14:textId="77777777" w:rsidR="00A22A79" w:rsidRPr="000D60A4" w:rsidRDefault="00A22A79" w:rsidP="00A22A79">
      <w:pPr>
        <w:pStyle w:val="Standard"/>
        <w:snapToGrid w:val="0"/>
        <w:jc w:val="center"/>
        <w:rPr>
          <w:rFonts w:ascii="Times New Roman" w:eastAsia="標楷體" w:hAnsi="Times New Roman" w:cs="Times New Roman"/>
          <w:sz w:val="48"/>
          <w:szCs w:val="48"/>
        </w:rPr>
      </w:pPr>
    </w:p>
    <w:p w14:paraId="22B8FADA" w14:textId="77777777" w:rsidR="00A22A79" w:rsidRPr="000D60A4" w:rsidRDefault="00A22A79" w:rsidP="00A22A79">
      <w:pPr>
        <w:pStyle w:val="Standard"/>
        <w:snapToGrid w:val="0"/>
        <w:jc w:val="center"/>
        <w:rPr>
          <w:rFonts w:ascii="Times New Roman" w:eastAsia="標楷體" w:hAnsi="Times New Roman" w:cs="Times New Roman"/>
          <w:sz w:val="44"/>
        </w:rPr>
      </w:pPr>
    </w:p>
    <w:p w14:paraId="2D7C3911" w14:textId="77777777" w:rsidR="00A22A79" w:rsidRPr="000D60A4" w:rsidRDefault="00A22A79" w:rsidP="00A22A79">
      <w:pPr>
        <w:pStyle w:val="Standard"/>
        <w:snapToGrid w:val="0"/>
        <w:jc w:val="center"/>
        <w:rPr>
          <w:rFonts w:ascii="Times New Roman" w:eastAsia="標楷體" w:hAnsi="Times New Roman" w:cs="Times New Roman"/>
          <w:sz w:val="44"/>
        </w:rPr>
      </w:pPr>
    </w:p>
    <w:p w14:paraId="11A5F9AD" w14:textId="77777777" w:rsidR="00A22A79" w:rsidRPr="000D60A4" w:rsidRDefault="00A22A79" w:rsidP="00A22A79">
      <w:pPr>
        <w:pStyle w:val="Standard"/>
        <w:snapToGrid w:val="0"/>
        <w:jc w:val="center"/>
        <w:rPr>
          <w:rFonts w:ascii="Times New Roman" w:eastAsia="標楷體" w:hAnsi="Times New Roman" w:cs="Times New Roman"/>
          <w:sz w:val="44"/>
        </w:rPr>
      </w:pPr>
    </w:p>
    <w:p w14:paraId="276813AD" w14:textId="77777777" w:rsidR="00A22A79" w:rsidRPr="000D60A4" w:rsidRDefault="00A22A79" w:rsidP="00A22A79">
      <w:pPr>
        <w:pStyle w:val="Standard"/>
        <w:snapToGrid w:val="0"/>
        <w:jc w:val="center"/>
        <w:rPr>
          <w:rFonts w:ascii="Times New Roman" w:eastAsia="標楷體" w:hAnsi="Times New Roman" w:cs="Times New Roman"/>
          <w:sz w:val="44"/>
        </w:rPr>
      </w:pPr>
    </w:p>
    <w:p w14:paraId="5EC7A5AB" w14:textId="77777777" w:rsidR="00A22A79" w:rsidRPr="000D60A4" w:rsidRDefault="00A22A79" w:rsidP="00A22A79">
      <w:pPr>
        <w:pStyle w:val="Standard"/>
        <w:snapToGrid w:val="0"/>
        <w:jc w:val="center"/>
        <w:rPr>
          <w:rFonts w:ascii="Times New Roman" w:eastAsia="標楷體" w:hAnsi="Times New Roman" w:cs="Times New Roman"/>
          <w:sz w:val="44"/>
        </w:rPr>
      </w:pPr>
    </w:p>
    <w:p w14:paraId="2C2B7873" w14:textId="77777777" w:rsidR="00A22A79" w:rsidRPr="000D60A4" w:rsidRDefault="00A22A79" w:rsidP="00A22A79">
      <w:pPr>
        <w:pStyle w:val="Standard"/>
        <w:snapToGrid w:val="0"/>
        <w:jc w:val="center"/>
        <w:rPr>
          <w:rFonts w:ascii="Times New Roman" w:eastAsia="標楷體" w:hAnsi="Times New Roman" w:cs="Times New Roman"/>
          <w:sz w:val="44"/>
        </w:rPr>
      </w:pPr>
    </w:p>
    <w:p w14:paraId="1AB899C3" w14:textId="77777777" w:rsidR="00A22A79" w:rsidRPr="000D60A4" w:rsidRDefault="00A22A79" w:rsidP="00A22A79">
      <w:pPr>
        <w:pStyle w:val="Standard"/>
        <w:snapToGrid w:val="0"/>
        <w:jc w:val="center"/>
        <w:rPr>
          <w:rFonts w:ascii="Times New Roman" w:eastAsia="標楷體" w:hAnsi="Times New Roman" w:cs="Times New Roman"/>
          <w:sz w:val="44"/>
        </w:rPr>
      </w:pPr>
    </w:p>
    <w:p w14:paraId="36EF9A58" w14:textId="77777777" w:rsidR="00A22A79" w:rsidRPr="000D60A4" w:rsidRDefault="00A22A79" w:rsidP="00A22A79">
      <w:pPr>
        <w:pStyle w:val="Standard"/>
        <w:snapToGrid w:val="0"/>
        <w:jc w:val="center"/>
        <w:rPr>
          <w:rFonts w:ascii="Times New Roman" w:eastAsia="標楷體" w:hAnsi="Times New Roman" w:cs="Times New Roman"/>
          <w:sz w:val="44"/>
        </w:rPr>
      </w:pPr>
    </w:p>
    <w:p w14:paraId="2100E6E8" w14:textId="77777777" w:rsidR="00A22A79" w:rsidRPr="000D60A4" w:rsidRDefault="00A22A79" w:rsidP="00A22A79">
      <w:pPr>
        <w:pStyle w:val="Standard"/>
        <w:snapToGrid w:val="0"/>
        <w:ind w:left="480"/>
        <w:rPr>
          <w:rFonts w:ascii="Times New Roman" w:eastAsia="標楷體" w:hAnsi="Times New Roman" w:cs="Times New Roman"/>
          <w:sz w:val="36"/>
          <w:szCs w:val="36"/>
        </w:rPr>
      </w:pPr>
      <w:r w:rsidRPr="000D60A4">
        <w:rPr>
          <w:rFonts w:ascii="Times New Roman" w:eastAsia="標楷體" w:hAnsi="Times New Roman" w:cs="Times New Roman"/>
          <w:sz w:val="36"/>
          <w:szCs w:val="36"/>
        </w:rPr>
        <w:t>主辦機關：勞動部勞動力發展署</w:t>
      </w:r>
    </w:p>
    <w:p w14:paraId="3AA709F4" w14:textId="0E7A6027" w:rsidR="00A22A79" w:rsidRPr="000D60A4" w:rsidRDefault="008F566E" w:rsidP="00A22A79">
      <w:pPr>
        <w:pStyle w:val="Standard"/>
        <w:snapToGrid w:val="0"/>
        <w:ind w:left="480"/>
        <w:rPr>
          <w:rFonts w:ascii="Times New Roman" w:eastAsia="標楷體" w:hAnsi="Times New Roman" w:cs="Times New Roman"/>
          <w:sz w:val="36"/>
          <w:szCs w:val="36"/>
        </w:rPr>
      </w:pPr>
      <w:r w:rsidRPr="000D60A4">
        <w:rPr>
          <w:rFonts w:ascii="Times New Roman" w:eastAsia="標楷體" w:hAnsi="Times New Roman" w:cs="Times New Roman" w:hint="eastAsia"/>
          <w:sz w:val="36"/>
          <w:szCs w:val="36"/>
        </w:rPr>
        <w:t>執行</w:t>
      </w:r>
      <w:r w:rsidR="00A22A79" w:rsidRPr="000D60A4">
        <w:rPr>
          <w:rFonts w:ascii="Times New Roman" w:eastAsia="標楷體" w:hAnsi="Times New Roman" w:cs="Times New Roman"/>
          <w:sz w:val="36"/>
          <w:szCs w:val="36"/>
        </w:rPr>
        <w:t>單位：社團法人中華民國全國中小企業總會</w:t>
      </w:r>
    </w:p>
    <w:p w14:paraId="3535ADE8" w14:textId="77777777" w:rsidR="00A22A79" w:rsidRPr="000D60A4" w:rsidRDefault="00A22A79" w:rsidP="00A22A79">
      <w:pPr>
        <w:pStyle w:val="a3"/>
        <w:widowControl/>
        <w:suppressAutoHyphens/>
        <w:autoSpaceDN w:val="0"/>
        <w:spacing w:before="120"/>
        <w:ind w:leftChars="0" w:left="0" w:firstLineChars="118" w:firstLine="425"/>
        <w:jc w:val="both"/>
        <w:textAlignment w:val="baseline"/>
        <w:rPr>
          <w:rFonts w:ascii="Times New Roman" w:eastAsia="標楷體" w:hAnsi="Times New Roman" w:cs="Times New Roman"/>
          <w:sz w:val="36"/>
          <w:szCs w:val="36"/>
        </w:rPr>
      </w:pPr>
    </w:p>
    <w:p w14:paraId="675D7612" w14:textId="77777777" w:rsidR="00A22A79" w:rsidRPr="000D60A4" w:rsidRDefault="00A22A79" w:rsidP="00A22A79">
      <w:pPr>
        <w:widowControl/>
        <w:suppressAutoHyphens/>
        <w:autoSpaceDN w:val="0"/>
        <w:spacing w:before="120"/>
        <w:jc w:val="both"/>
        <w:textAlignment w:val="baseline"/>
        <w:rPr>
          <w:rFonts w:ascii="Times New Roman" w:eastAsia="標楷體" w:hAnsi="Times New Roman" w:cs="Times New Roman"/>
        </w:rPr>
      </w:pPr>
      <w:r w:rsidRPr="000D60A4">
        <w:rPr>
          <w:rFonts w:ascii="Times New Roman" w:eastAsia="標楷體" w:hAnsi="Times New Roman" w:cs="Times New Roman"/>
          <w:sz w:val="36"/>
          <w:szCs w:val="36"/>
        </w:rPr>
        <w:lastRenderedPageBreak/>
        <w:t>申請單位：</w:t>
      </w:r>
      <w:r w:rsidRPr="000D60A4">
        <w:rPr>
          <w:rFonts w:ascii="Times New Roman" w:eastAsia="標楷體" w:hAnsi="Times New Roman" w:cs="Times New Roman"/>
          <w:sz w:val="36"/>
          <w:szCs w:val="36"/>
        </w:rPr>
        <w:t>OOOOOOOO</w:t>
      </w:r>
      <w:r w:rsidRPr="000D60A4">
        <w:rPr>
          <w:rFonts w:ascii="Times New Roman" w:eastAsia="標楷體" w:hAnsi="Times New Roman" w:cs="Times New Roman"/>
          <w:sz w:val="36"/>
          <w:szCs w:val="36"/>
        </w:rPr>
        <w:t>公司</w:t>
      </w:r>
    </w:p>
    <w:p w14:paraId="72702CBE" w14:textId="657388FD" w:rsidR="00A22A79" w:rsidRPr="000D60A4" w:rsidRDefault="00A22A79" w:rsidP="00687EE9">
      <w:pPr>
        <w:jc w:val="center"/>
        <w:rPr>
          <w:rFonts w:ascii="Times New Roman" w:eastAsia="標楷體" w:hAnsi="Times New Roman" w:cs="Times New Roman"/>
          <w:sz w:val="40"/>
          <w:szCs w:val="40"/>
        </w:rPr>
      </w:pPr>
      <w:r w:rsidRPr="000D60A4">
        <w:rPr>
          <w:rFonts w:ascii="Times New Roman" w:eastAsia="標楷體" w:hAnsi="Times New Roman" w:cs="Times New Roman"/>
          <w:sz w:val="40"/>
          <w:szCs w:val="40"/>
        </w:rPr>
        <w:t>績優工作崗位訓練單位評選</w:t>
      </w:r>
      <w:r w:rsidR="008557E8" w:rsidRPr="000D60A4">
        <w:rPr>
          <w:rFonts w:ascii="Times New Roman" w:eastAsia="標楷體" w:hAnsi="Times New Roman" w:cs="Times New Roman" w:hint="eastAsia"/>
          <w:sz w:val="40"/>
          <w:szCs w:val="40"/>
        </w:rPr>
        <w:t>(</w:t>
      </w:r>
      <w:r w:rsidR="008557E8" w:rsidRPr="000D60A4">
        <w:rPr>
          <w:rFonts w:ascii="Times New Roman" w:eastAsia="標楷體" w:hAnsi="Times New Roman" w:cs="Times New Roman" w:hint="eastAsia"/>
          <w:sz w:val="40"/>
          <w:szCs w:val="40"/>
        </w:rPr>
        <w:t>初審</w:t>
      </w:r>
      <w:r w:rsidR="008557E8" w:rsidRPr="000D60A4">
        <w:rPr>
          <w:rFonts w:ascii="Times New Roman" w:eastAsia="標楷體" w:hAnsi="Times New Roman" w:cs="Times New Roman" w:hint="eastAsia"/>
          <w:sz w:val="40"/>
          <w:szCs w:val="40"/>
        </w:rPr>
        <w:t>)</w:t>
      </w:r>
      <w:r w:rsidR="001552C7" w:rsidRPr="000D60A4">
        <w:rPr>
          <w:rFonts w:ascii="Times New Roman" w:eastAsia="標楷體" w:hAnsi="Times New Roman" w:cs="Times New Roman" w:hint="eastAsia"/>
          <w:b/>
          <w:bCs/>
          <w:sz w:val="40"/>
          <w:szCs w:val="40"/>
        </w:rPr>
        <w:t>報名</w:t>
      </w:r>
      <w:r w:rsidRPr="000D60A4">
        <w:rPr>
          <w:rFonts w:ascii="Times New Roman" w:eastAsia="標楷體" w:hAnsi="Times New Roman" w:cs="Times New Roman" w:hint="eastAsia"/>
          <w:b/>
          <w:bCs/>
          <w:sz w:val="40"/>
          <w:szCs w:val="40"/>
        </w:rPr>
        <w:t>資料</w:t>
      </w:r>
      <w:r w:rsidRPr="000D60A4">
        <w:rPr>
          <w:rFonts w:ascii="Times New Roman" w:eastAsia="標楷體" w:hAnsi="Times New Roman" w:cs="Times New Roman"/>
          <w:b/>
          <w:bCs/>
          <w:sz w:val="40"/>
          <w:szCs w:val="40"/>
        </w:rPr>
        <w:t>表</w:t>
      </w:r>
    </w:p>
    <w:tbl>
      <w:tblPr>
        <w:tblW w:w="5012" w:type="pct"/>
        <w:tblCellMar>
          <w:left w:w="10" w:type="dxa"/>
          <w:right w:w="10" w:type="dxa"/>
        </w:tblCellMar>
        <w:tblLook w:val="0000" w:firstRow="0" w:lastRow="0" w:firstColumn="0" w:lastColumn="0" w:noHBand="0" w:noVBand="0"/>
      </w:tblPr>
      <w:tblGrid>
        <w:gridCol w:w="2710"/>
        <w:gridCol w:w="413"/>
        <w:gridCol w:w="933"/>
        <w:gridCol w:w="611"/>
        <w:gridCol w:w="56"/>
        <w:gridCol w:w="365"/>
        <w:gridCol w:w="1217"/>
        <w:gridCol w:w="611"/>
        <w:gridCol w:w="164"/>
        <w:gridCol w:w="230"/>
        <w:gridCol w:w="1679"/>
      </w:tblGrid>
      <w:tr w:rsidR="000D60A4" w:rsidRPr="000D60A4" w14:paraId="12DE17C2" w14:textId="77777777" w:rsidTr="00103CAA">
        <w:trPr>
          <w:trHeight w:val="637"/>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71645E"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公司名稱</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2440FE"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2F48F47D" w14:textId="77777777" w:rsidTr="00103CAA">
        <w:trPr>
          <w:trHeight w:val="638"/>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422BE4"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統一編號</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E9AAF6F"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1E879AE1" w14:textId="77777777" w:rsidTr="00103CAA">
        <w:trPr>
          <w:trHeight w:val="3181"/>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CD83DF9"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所屬特定重點產業類別</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ECE35C7"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智慧機械產業</w:t>
            </w:r>
          </w:p>
          <w:p w14:paraId="37F1CF3D"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亞洲矽谷</w:t>
            </w:r>
          </w:p>
          <w:p w14:paraId="52A816A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proofErr w:type="gramStart"/>
            <w:r w:rsidRPr="000D60A4">
              <w:rPr>
                <w:rFonts w:ascii="Times New Roman" w:eastAsia="標楷體" w:hAnsi="Times New Roman" w:cs="Times New Roman"/>
                <w:sz w:val="28"/>
              </w:rPr>
              <w:t>綠能科技</w:t>
            </w:r>
            <w:proofErr w:type="gramEnd"/>
            <w:r w:rsidRPr="000D60A4">
              <w:rPr>
                <w:rFonts w:ascii="Times New Roman" w:eastAsia="標楷體" w:hAnsi="Times New Roman" w:cs="Times New Roman"/>
                <w:sz w:val="28"/>
              </w:rPr>
              <w:t>產業</w:t>
            </w:r>
          </w:p>
          <w:p w14:paraId="1578CC33"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生</w:t>
            </w:r>
            <w:proofErr w:type="gramStart"/>
            <w:r w:rsidRPr="000D60A4">
              <w:rPr>
                <w:rFonts w:ascii="Times New Roman" w:eastAsia="標楷體" w:hAnsi="Times New Roman" w:cs="Times New Roman"/>
                <w:sz w:val="28"/>
              </w:rPr>
              <w:t>醫</w:t>
            </w:r>
            <w:proofErr w:type="gramEnd"/>
            <w:r w:rsidRPr="000D60A4">
              <w:rPr>
                <w:rFonts w:ascii="Times New Roman" w:eastAsia="標楷體" w:hAnsi="Times New Roman" w:cs="Times New Roman"/>
                <w:sz w:val="28"/>
              </w:rPr>
              <w:t>產業</w:t>
            </w:r>
          </w:p>
          <w:p w14:paraId="563E6C5C"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國防產業</w:t>
            </w:r>
          </w:p>
          <w:p w14:paraId="33CFE93A"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新農業</w:t>
            </w:r>
          </w:p>
          <w:p w14:paraId="4A332DD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循環經濟</w:t>
            </w:r>
          </w:p>
          <w:p w14:paraId="287152F0"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Pr="000D60A4">
              <w:rPr>
                <w:rFonts w:ascii="Times New Roman" w:eastAsia="標楷體" w:hAnsi="Times New Roman" w:cs="Times New Roman"/>
                <w:sz w:val="28"/>
              </w:rPr>
              <w:t>其他重點產業</w:t>
            </w:r>
            <w:r w:rsidRPr="000D60A4">
              <w:rPr>
                <w:rFonts w:ascii="Times New Roman" w:eastAsia="標楷體" w:hAnsi="Times New Roman" w:cs="Times New Roman"/>
                <w:sz w:val="28"/>
              </w:rPr>
              <w:t>(</w:t>
            </w:r>
            <w:r w:rsidRPr="000D60A4">
              <w:rPr>
                <w:rFonts w:ascii="Times New Roman" w:eastAsia="標楷體" w:hAnsi="Times New Roman" w:cs="Times New Roman"/>
                <w:sz w:val="28"/>
              </w:rPr>
              <w:t>請說明</w:t>
            </w:r>
            <w:r w:rsidRPr="000D60A4">
              <w:rPr>
                <w:rFonts w:ascii="Times New Roman" w:eastAsia="標楷體" w:hAnsi="Times New Roman" w:cs="Times New Roman"/>
                <w:sz w:val="28"/>
              </w:rPr>
              <w:t>)</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w:t>
            </w:r>
            <w:r w:rsidRPr="000D60A4">
              <w:rPr>
                <w:rFonts w:ascii="Times New Roman" w:eastAsia="標楷體" w:hAnsi="Times New Roman" w:cs="Times New Roman"/>
                <w:sz w:val="28"/>
              </w:rPr>
              <w:t xml:space="preserve">  </w:t>
            </w:r>
          </w:p>
        </w:tc>
      </w:tr>
      <w:tr w:rsidR="000D60A4" w:rsidRPr="000D60A4" w14:paraId="741D1A54" w14:textId="77777777" w:rsidTr="00103CAA">
        <w:trPr>
          <w:trHeight w:val="765"/>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34D6D79"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主要營業項目</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C6D9C96"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5F075E6C" w14:textId="77777777" w:rsidTr="00103CAA">
        <w:trPr>
          <w:trHeight w:val="765"/>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468B752" w14:textId="07576A42" w:rsidR="001552C7" w:rsidRPr="000D60A4" w:rsidRDefault="009733F0"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企業規模</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DEA3FA" w14:textId="77777777" w:rsidR="001552C7" w:rsidRPr="000D60A4" w:rsidRDefault="009733F0"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大企業</w:t>
            </w:r>
            <w:r w:rsidR="00732931" w:rsidRPr="000D60A4">
              <w:rPr>
                <w:rFonts w:ascii="Times New Roman" w:eastAsia="標楷體" w:hAnsi="Times New Roman" w:cs="Times New Roman" w:hint="eastAsia"/>
                <w:sz w:val="28"/>
              </w:rPr>
              <w:t>□</w:t>
            </w:r>
            <w:r w:rsidR="00732931" w:rsidRPr="000D60A4">
              <w:rPr>
                <w:rFonts w:ascii="Times New Roman" w:eastAsia="標楷體" w:hAnsi="Times New Roman" w:cs="Times New Roman" w:hint="eastAsia"/>
                <w:sz w:val="28"/>
              </w:rPr>
              <w:t xml:space="preserve">     </w:t>
            </w:r>
            <w:r w:rsidR="00732931" w:rsidRPr="000D60A4">
              <w:rPr>
                <w:rFonts w:ascii="Times New Roman" w:eastAsia="標楷體" w:hAnsi="Times New Roman" w:cs="Times New Roman" w:hint="eastAsia"/>
                <w:sz w:val="28"/>
              </w:rPr>
              <w:t>中小企業□</w:t>
            </w:r>
          </w:p>
          <w:p w14:paraId="204DAD8B" w14:textId="7AFB6F9A" w:rsidR="00732931" w:rsidRPr="000D60A4" w:rsidRDefault="009D4EB8" w:rsidP="00B02D17">
            <w:pPr>
              <w:pStyle w:val="Standard"/>
              <w:jc w:val="both"/>
              <w:rPr>
                <w:rFonts w:ascii="Times New Roman" w:eastAsia="標楷體" w:hAnsi="Times New Roman" w:cs="Times New Roman"/>
                <w:szCs w:val="24"/>
              </w:rPr>
            </w:pPr>
            <w:r w:rsidRPr="000D60A4">
              <w:rPr>
                <w:rFonts w:ascii="Times New Roman" w:eastAsia="標楷體" w:hAnsi="Times New Roman" w:cs="Times New Roman" w:hint="eastAsia"/>
                <w:szCs w:val="24"/>
              </w:rPr>
              <w:t>依據</w:t>
            </w:r>
            <w:r w:rsidR="00B55114" w:rsidRPr="000D60A4">
              <w:rPr>
                <w:rFonts w:ascii="Times New Roman" w:eastAsia="標楷體" w:hAnsi="Times New Roman" w:cs="Times New Roman" w:hint="eastAsia"/>
                <w:szCs w:val="24"/>
              </w:rPr>
              <w:t>經濟部主管法規</w:t>
            </w:r>
            <w:r w:rsidR="000D7921" w:rsidRPr="000D60A4">
              <w:rPr>
                <w:rFonts w:ascii="Times New Roman" w:eastAsia="標楷體" w:hAnsi="Times New Roman" w:cs="Times New Roman" w:hint="eastAsia"/>
                <w:szCs w:val="24"/>
              </w:rPr>
              <w:t>查詢系統</w:t>
            </w:r>
            <w:r w:rsidR="00DE1E80" w:rsidRPr="000D60A4">
              <w:rPr>
                <w:rFonts w:ascii="Times New Roman" w:eastAsia="標楷體" w:hAnsi="Times New Roman" w:cs="Times New Roman" w:hint="eastAsia"/>
                <w:szCs w:val="24"/>
              </w:rPr>
              <w:t>，</w:t>
            </w:r>
            <w:r w:rsidR="003D4DF9" w:rsidRPr="000D60A4">
              <w:rPr>
                <w:rFonts w:ascii="Times New Roman" w:eastAsia="標楷體" w:hAnsi="Times New Roman" w:cs="Times New Roman" w:hint="eastAsia"/>
                <w:szCs w:val="24"/>
              </w:rPr>
              <w:t>有關中小企業認定標準</w:t>
            </w:r>
            <w:r w:rsidR="00B02D17" w:rsidRPr="000D60A4">
              <w:rPr>
                <w:rFonts w:ascii="Times New Roman" w:eastAsia="標楷體" w:hAnsi="Times New Roman" w:cs="Times New Roman" w:hint="eastAsia"/>
                <w:szCs w:val="24"/>
              </w:rPr>
              <w:t>第二條：本標準所稱</w:t>
            </w:r>
            <w:r w:rsidR="00B02D17" w:rsidRPr="000D60A4">
              <w:rPr>
                <w:rFonts w:ascii="Times New Roman" w:eastAsia="標楷體" w:hAnsi="Times New Roman" w:cs="Times New Roman" w:hint="eastAsia"/>
                <w:b/>
                <w:bCs/>
                <w:szCs w:val="24"/>
                <w:u w:val="single"/>
              </w:rPr>
              <w:t>中小企業</w:t>
            </w:r>
            <w:r w:rsidR="00B02D17" w:rsidRPr="000D60A4">
              <w:rPr>
                <w:rFonts w:ascii="Times New Roman" w:eastAsia="標楷體" w:hAnsi="Times New Roman" w:cs="Times New Roman" w:hint="eastAsia"/>
                <w:szCs w:val="24"/>
              </w:rPr>
              <w:t>，指依法辦理公司、有限合夥或商業登記，</w:t>
            </w:r>
            <w:r w:rsidR="00B02D17" w:rsidRPr="000D60A4">
              <w:rPr>
                <w:rFonts w:ascii="Times New Roman" w:eastAsia="標楷體" w:hAnsi="Times New Roman" w:cs="Times New Roman" w:hint="eastAsia"/>
                <w:b/>
                <w:bCs/>
                <w:szCs w:val="24"/>
                <w:u w:val="single"/>
              </w:rPr>
              <w:t>實收資本額或出資額在新臺幣一億元以下</w:t>
            </w:r>
            <w:r w:rsidR="00B02D17" w:rsidRPr="000D60A4">
              <w:rPr>
                <w:rFonts w:ascii="Times New Roman" w:eastAsia="標楷體" w:hAnsi="Times New Roman" w:cs="Times New Roman" w:hint="eastAsia"/>
                <w:szCs w:val="24"/>
              </w:rPr>
              <w:t>，或</w:t>
            </w:r>
            <w:r w:rsidR="00B02D17" w:rsidRPr="000D60A4">
              <w:rPr>
                <w:rFonts w:ascii="Times New Roman" w:eastAsia="標楷體" w:hAnsi="Times New Roman" w:cs="Times New Roman" w:hint="eastAsia"/>
                <w:b/>
                <w:bCs/>
                <w:szCs w:val="24"/>
                <w:u w:val="single"/>
              </w:rPr>
              <w:t>經常僱用員工數未滿二百人</w:t>
            </w:r>
            <w:r w:rsidR="00B02D17" w:rsidRPr="000D60A4">
              <w:rPr>
                <w:rFonts w:ascii="Times New Roman" w:eastAsia="標楷體" w:hAnsi="Times New Roman" w:cs="Times New Roman" w:hint="eastAsia"/>
                <w:szCs w:val="24"/>
              </w:rPr>
              <w:t>之事業。</w:t>
            </w:r>
          </w:p>
        </w:tc>
      </w:tr>
      <w:tr w:rsidR="000D60A4" w:rsidRPr="000D60A4" w14:paraId="7D833B7D" w14:textId="77777777" w:rsidTr="00103CAA">
        <w:trPr>
          <w:trHeight w:val="765"/>
        </w:trPr>
        <w:tc>
          <w:tcPr>
            <w:tcW w:w="1507"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B8801AD" w14:textId="554B2ADD"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公司</w:t>
            </w:r>
            <w:r w:rsidR="00CC5F3B" w:rsidRPr="000D60A4">
              <w:rPr>
                <w:rFonts w:ascii="Times New Roman" w:eastAsia="標楷體" w:hAnsi="Times New Roman" w:cs="Times New Roman" w:hint="eastAsia"/>
                <w:sz w:val="28"/>
              </w:rPr>
              <w:t>實收</w:t>
            </w:r>
            <w:r w:rsidRPr="000D60A4">
              <w:rPr>
                <w:rFonts w:ascii="Times New Roman" w:eastAsia="標楷體" w:hAnsi="Times New Roman" w:cs="Times New Roman"/>
                <w:sz w:val="28"/>
              </w:rPr>
              <w:t>資本額</w:t>
            </w:r>
          </w:p>
        </w:tc>
        <w:tc>
          <w:tcPr>
            <w:tcW w:w="3493" w:type="pct"/>
            <w:gridSpan w:val="10"/>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BB518BF"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0FD7807F" w14:textId="77777777" w:rsidTr="00103CAA">
        <w:trPr>
          <w:trHeight w:val="765"/>
        </w:trPr>
        <w:tc>
          <w:tcPr>
            <w:tcW w:w="1507" w:type="pc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E8E1E07"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員工人數</w:t>
            </w:r>
          </w:p>
        </w:tc>
        <w:tc>
          <w:tcPr>
            <w:tcW w:w="3493" w:type="pct"/>
            <w:gridSpan w:val="10"/>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D22B083"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共計：</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人</w:t>
            </w:r>
          </w:p>
          <w:p w14:paraId="56DA4D62"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rPr>
              <w:t>（截至評選申請前一個月之聘僱員工數）</w:t>
            </w:r>
          </w:p>
        </w:tc>
      </w:tr>
      <w:tr w:rsidR="000D60A4" w:rsidRPr="000D60A4" w14:paraId="4CC91EF3"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693E15"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聯絡人</w:t>
            </w:r>
          </w:p>
        </w:tc>
        <w:tc>
          <w:tcPr>
            <w:tcW w:w="230" w:type="pct"/>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357FA371"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姓名</w:t>
            </w:r>
          </w:p>
        </w:tc>
        <w:tc>
          <w:tcPr>
            <w:tcW w:w="859"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7CADEA88" w14:textId="77777777" w:rsidR="00A22A79" w:rsidRPr="000D60A4" w:rsidRDefault="00A22A79" w:rsidP="00103CAA">
            <w:pPr>
              <w:pStyle w:val="Standard"/>
              <w:jc w:val="both"/>
              <w:rPr>
                <w:rFonts w:ascii="Times New Roman" w:eastAsia="標楷體" w:hAnsi="Times New Roman" w:cs="Times New Roman"/>
                <w:sz w:val="28"/>
              </w:rPr>
            </w:pPr>
          </w:p>
        </w:tc>
        <w:tc>
          <w:tcPr>
            <w:tcW w:w="234" w:type="pct"/>
            <w:gridSpan w:val="2"/>
            <w:tcBorders>
              <w:top w:val="single" w:sz="6" w:space="0" w:color="000000"/>
              <w:left w:val="single" w:sz="4" w:space="0" w:color="auto"/>
              <w:bottom w:val="single" w:sz="6" w:space="0" w:color="000000"/>
              <w:right w:val="single" w:sz="4" w:space="0" w:color="auto"/>
            </w:tcBorders>
            <w:shd w:val="clear" w:color="auto" w:fill="auto"/>
            <w:tcMar>
              <w:top w:w="0" w:type="dxa"/>
              <w:left w:w="28" w:type="dxa"/>
              <w:bottom w:w="0" w:type="dxa"/>
              <w:right w:w="28" w:type="dxa"/>
            </w:tcMar>
            <w:vAlign w:val="center"/>
          </w:tcPr>
          <w:p w14:paraId="370B645C"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部門</w:t>
            </w:r>
          </w:p>
        </w:tc>
        <w:tc>
          <w:tcPr>
            <w:tcW w:w="1017" w:type="pct"/>
            <w:gridSpan w:val="2"/>
            <w:tcBorders>
              <w:top w:val="single" w:sz="6" w:space="0" w:color="000000"/>
              <w:left w:val="single" w:sz="4" w:space="0" w:color="auto"/>
              <w:bottom w:val="single" w:sz="6" w:space="0" w:color="000000"/>
              <w:right w:val="single" w:sz="6" w:space="0" w:color="000000"/>
            </w:tcBorders>
            <w:shd w:val="clear" w:color="auto" w:fill="auto"/>
            <w:tcMar>
              <w:top w:w="0" w:type="dxa"/>
              <w:left w:w="28" w:type="dxa"/>
              <w:bottom w:w="0" w:type="dxa"/>
              <w:right w:w="28" w:type="dxa"/>
            </w:tcMar>
            <w:vAlign w:val="center"/>
          </w:tcPr>
          <w:p w14:paraId="4B15E820" w14:textId="77777777" w:rsidR="00A22A79" w:rsidRPr="000D60A4" w:rsidRDefault="00A22A79" w:rsidP="00103CAA">
            <w:pPr>
              <w:pStyle w:val="Standard"/>
              <w:jc w:val="both"/>
              <w:rPr>
                <w:rFonts w:ascii="Times New Roman" w:eastAsia="標楷體" w:hAnsi="Times New Roman" w:cs="Times New Roman"/>
                <w:sz w:val="28"/>
              </w:rPr>
            </w:pPr>
          </w:p>
        </w:tc>
        <w:tc>
          <w:tcPr>
            <w:tcW w:w="2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76F123"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職稱</w:t>
            </w:r>
          </w:p>
        </w:tc>
        <w:tc>
          <w:tcPr>
            <w:tcW w:w="934"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0D9991" w14:textId="77777777" w:rsidR="00A22A79" w:rsidRPr="000D60A4" w:rsidRDefault="00A22A79" w:rsidP="00103CAA">
            <w:pPr>
              <w:pStyle w:val="Standard"/>
              <w:jc w:val="both"/>
              <w:rPr>
                <w:rFonts w:ascii="Times New Roman" w:eastAsia="標楷體" w:hAnsi="Times New Roman" w:cs="Times New Roman"/>
                <w:sz w:val="28"/>
              </w:rPr>
            </w:pPr>
          </w:p>
        </w:tc>
      </w:tr>
      <w:tr w:rsidR="000D60A4" w:rsidRPr="000D60A4" w14:paraId="4BF02305"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B530DC"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E-mail</w:t>
            </w:r>
          </w:p>
        </w:tc>
        <w:tc>
          <w:tcPr>
            <w:tcW w:w="749" w:type="pct"/>
            <w:gridSpan w:val="2"/>
            <w:tcBorders>
              <w:top w:val="single" w:sz="6" w:space="0" w:color="000000"/>
              <w:left w:val="single" w:sz="6" w:space="0" w:color="000000"/>
              <w:bottom w:val="single" w:sz="6" w:space="0" w:color="000000"/>
              <w:right w:val="single" w:sz="4" w:space="0" w:color="auto"/>
            </w:tcBorders>
            <w:shd w:val="clear" w:color="auto" w:fill="auto"/>
            <w:tcMar>
              <w:top w:w="0" w:type="dxa"/>
              <w:left w:w="28" w:type="dxa"/>
              <w:bottom w:w="0" w:type="dxa"/>
              <w:right w:w="28" w:type="dxa"/>
            </w:tcMar>
            <w:vAlign w:val="center"/>
          </w:tcPr>
          <w:p w14:paraId="742046EE" w14:textId="77777777" w:rsidR="00A22A79" w:rsidRPr="000D60A4" w:rsidRDefault="00A22A79" w:rsidP="00103CAA">
            <w:pPr>
              <w:pStyle w:val="Standard"/>
              <w:jc w:val="both"/>
              <w:rPr>
                <w:rFonts w:ascii="Times New Roman" w:eastAsia="標楷體" w:hAnsi="Times New Roman" w:cs="Times New Roman"/>
                <w:sz w:val="28"/>
              </w:rPr>
            </w:pPr>
          </w:p>
        </w:tc>
        <w:tc>
          <w:tcPr>
            <w:tcW w:w="371" w:type="pct"/>
            <w:gridSpan w:val="2"/>
            <w:tcBorders>
              <w:top w:val="single" w:sz="6" w:space="0" w:color="000000"/>
              <w:left w:val="single" w:sz="4" w:space="0" w:color="auto"/>
              <w:bottom w:val="single" w:sz="6" w:space="0" w:color="000000"/>
              <w:right w:val="single" w:sz="4" w:space="0" w:color="auto"/>
            </w:tcBorders>
            <w:shd w:val="clear" w:color="auto" w:fill="auto"/>
            <w:vAlign w:val="center"/>
          </w:tcPr>
          <w:p w14:paraId="154DFE97"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電話</w:t>
            </w:r>
          </w:p>
        </w:tc>
        <w:tc>
          <w:tcPr>
            <w:tcW w:w="880" w:type="pct"/>
            <w:gridSpan w:val="2"/>
            <w:tcBorders>
              <w:top w:val="single" w:sz="6" w:space="0" w:color="000000"/>
              <w:left w:val="single" w:sz="4" w:space="0" w:color="auto"/>
              <w:bottom w:val="single" w:sz="6" w:space="0" w:color="000000"/>
              <w:right w:val="single" w:sz="6" w:space="0" w:color="000000"/>
            </w:tcBorders>
            <w:shd w:val="clear" w:color="auto" w:fill="auto"/>
            <w:vAlign w:val="center"/>
          </w:tcPr>
          <w:p w14:paraId="6C2CB082"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  )</w:t>
            </w:r>
          </w:p>
        </w:tc>
        <w:tc>
          <w:tcPr>
            <w:tcW w:w="43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C5A46"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傳真</w:t>
            </w:r>
          </w:p>
        </w:tc>
        <w:tc>
          <w:tcPr>
            <w:tcW w:w="106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9FEA67"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  )</w:t>
            </w:r>
          </w:p>
        </w:tc>
      </w:tr>
      <w:tr w:rsidR="000D60A4" w:rsidRPr="000D60A4" w14:paraId="20F9AE57" w14:textId="77777777" w:rsidTr="00103CAA">
        <w:trPr>
          <w:trHeight w:val="765"/>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7C5A19" w14:textId="14285859" w:rsidR="00A22A79" w:rsidRPr="000D60A4" w:rsidRDefault="006144CB"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113</w:t>
            </w:r>
            <w:r w:rsidR="008B5E3C" w:rsidRPr="000D60A4">
              <w:rPr>
                <w:rFonts w:ascii="Times New Roman" w:eastAsia="標楷體" w:hAnsi="Times New Roman" w:cs="Times New Roman" w:hint="eastAsia"/>
                <w:sz w:val="28"/>
              </w:rPr>
              <w:t>學</w:t>
            </w:r>
            <w:r w:rsidR="00A22A79" w:rsidRPr="000D60A4">
              <w:rPr>
                <w:rFonts w:ascii="Times New Roman" w:eastAsia="標楷體" w:hAnsi="Times New Roman" w:cs="Times New Roman"/>
                <w:sz w:val="28"/>
              </w:rPr>
              <w:t>年大專</w:t>
            </w:r>
            <w:proofErr w:type="gramStart"/>
            <w:r w:rsidR="00A22A79" w:rsidRPr="000D60A4">
              <w:rPr>
                <w:rFonts w:ascii="Times New Roman" w:eastAsia="標楷體" w:hAnsi="Times New Roman" w:cs="Times New Roman"/>
                <w:sz w:val="28"/>
              </w:rPr>
              <w:t>青年預聘計畫</w:t>
            </w:r>
            <w:proofErr w:type="gramEnd"/>
            <w:r w:rsidR="00A22A79" w:rsidRPr="000D60A4">
              <w:rPr>
                <w:rFonts w:ascii="Times New Roman" w:eastAsia="標楷體" w:hAnsi="Times New Roman" w:cs="Times New Roman"/>
                <w:sz w:val="28"/>
              </w:rPr>
              <w:t>合作學校科系</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995568"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大專校院名稱：</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 xml:space="preserve"> </w:t>
            </w:r>
            <w:r w:rsidRPr="000D60A4">
              <w:rPr>
                <w:rFonts w:ascii="Times New Roman" w:eastAsia="標楷體" w:hAnsi="Times New Roman" w:cs="Times New Roman"/>
                <w:sz w:val="28"/>
              </w:rPr>
              <w:t>。</w:t>
            </w:r>
          </w:p>
          <w:p w14:paraId="446E7F4D"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科系：</w:t>
            </w:r>
            <w:r w:rsidRPr="000D60A4">
              <w:rPr>
                <w:rFonts w:ascii="Times New Roman" w:eastAsia="標楷體" w:hAnsi="Times New Roman" w:cs="Times New Roman"/>
                <w:sz w:val="28"/>
                <w:u w:val="single"/>
              </w:rPr>
              <w:t xml:space="preserve">                            </w:t>
            </w:r>
            <w:r w:rsidRPr="000D60A4">
              <w:rPr>
                <w:rFonts w:ascii="Times New Roman" w:eastAsia="標楷體" w:hAnsi="Times New Roman" w:cs="Times New Roman"/>
                <w:sz w:val="28"/>
              </w:rPr>
              <w:t>。</w:t>
            </w:r>
          </w:p>
          <w:p w14:paraId="5E168503" w14:textId="77777777"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就業學程名稱</w:t>
            </w:r>
            <w:r w:rsidRPr="000D60A4">
              <w:rPr>
                <w:rFonts w:ascii="Times New Roman" w:eastAsia="標楷體" w:hAnsi="Times New Roman" w:cs="Times New Roman" w:hint="eastAsia"/>
                <w:sz w:val="28"/>
              </w:rPr>
              <w:t>(</w:t>
            </w:r>
            <w:r w:rsidRPr="000D60A4">
              <w:rPr>
                <w:rFonts w:ascii="Times New Roman" w:eastAsia="標楷體" w:hAnsi="Times New Roman" w:cs="Times New Roman" w:hint="eastAsia"/>
                <w:sz w:val="28"/>
              </w:rPr>
              <w:t>實務學程模式</w:t>
            </w:r>
            <w:r w:rsidRPr="000D60A4">
              <w:rPr>
                <w:rFonts w:ascii="Times New Roman" w:eastAsia="標楷體" w:hAnsi="Times New Roman" w:cs="Times New Roman" w:hint="eastAsia"/>
                <w:sz w:val="28"/>
              </w:rPr>
              <w:t>)</w:t>
            </w:r>
            <w:r w:rsidRPr="000D60A4">
              <w:rPr>
                <w:rFonts w:ascii="Times New Roman" w:eastAsia="標楷體" w:hAnsi="Times New Roman" w:cs="Times New Roman" w:hint="eastAsia"/>
                <w:sz w:val="28"/>
              </w:rPr>
              <w:t>：</w:t>
            </w:r>
            <w:r w:rsidRPr="000D60A4">
              <w:rPr>
                <w:rFonts w:ascii="Times New Roman" w:eastAsia="標楷體" w:hAnsi="Times New Roman" w:cs="Times New Roman" w:hint="eastAsia"/>
                <w:sz w:val="28"/>
              </w:rPr>
              <w:t xml:space="preserve">                             </w:t>
            </w:r>
            <w:r w:rsidRPr="000D60A4">
              <w:rPr>
                <w:rFonts w:ascii="Times New Roman" w:eastAsia="標楷體" w:hAnsi="Times New Roman" w:cs="Times New Roman" w:hint="eastAsia"/>
                <w:sz w:val="28"/>
              </w:rPr>
              <w:t>。</w:t>
            </w:r>
          </w:p>
        </w:tc>
      </w:tr>
      <w:tr w:rsidR="000D60A4" w:rsidRPr="000D60A4" w14:paraId="597E7CD4" w14:textId="77777777" w:rsidTr="00103CAA">
        <w:trPr>
          <w:trHeight w:val="638"/>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208D0" w14:textId="6AD21BA8" w:rsidR="00A22A79" w:rsidRPr="000D60A4" w:rsidRDefault="006144CB"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113</w:t>
            </w:r>
            <w:r w:rsidR="00A22A79" w:rsidRPr="000D60A4">
              <w:rPr>
                <w:rFonts w:ascii="Times New Roman" w:eastAsia="標楷體" w:hAnsi="Times New Roman" w:cs="Times New Roman"/>
                <w:sz w:val="28"/>
              </w:rPr>
              <w:t>學年度提供工作崗位訓練學生人數</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E99ED1" w14:textId="399AAECD" w:rsidR="00C2460C"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000A5B40" w:rsidRPr="000D60A4">
              <w:rPr>
                <w:rFonts w:ascii="Times New Roman" w:eastAsia="標楷體" w:hAnsi="Times New Roman" w:cs="Times New Roman" w:hint="eastAsia"/>
                <w:sz w:val="28"/>
              </w:rPr>
              <w:t>1</w:t>
            </w:r>
            <w:r w:rsidRPr="000D60A4">
              <w:rPr>
                <w:rFonts w:ascii="Times New Roman" w:eastAsia="標楷體" w:hAnsi="Times New Roman" w:cs="Times New Roman"/>
                <w:sz w:val="28"/>
              </w:rPr>
              <w:t>)</w:t>
            </w:r>
            <w:r w:rsidR="00C2460C" w:rsidRPr="000D60A4">
              <w:rPr>
                <w:rFonts w:hint="eastAsia"/>
              </w:rPr>
              <w:t xml:space="preserve"> </w:t>
            </w:r>
            <w:r w:rsidR="00C2460C" w:rsidRPr="000D60A4">
              <w:rPr>
                <w:rFonts w:ascii="Times New Roman" w:eastAsia="標楷體" w:hAnsi="Times New Roman" w:cs="Times New Roman" w:hint="eastAsia"/>
                <w:sz w:val="28"/>
              </w:rPr>
              <w:t>工作崗位訓練核定人數</w:t>
            </w:r>
            <w:r w:rsidR="00C2460C" w:rsidRPr="000D60A4">
              <w:rPr>
                <w:rFonts w:ascii="Times New Roman" w:eastAsia="標楷體" w:hAnsi="Times New Roman" w:cs="Times New Roman" w:hint="eastAsia"/>
                <w:sz w:val="28"/>
                <w:u w:val="single"/>
              </w:rPr>
              <w:t xml:space="preserve">     </w:t>
            </w:r>
            <w:r w:rsidR="00C2460C" w:rsidRPr="000D60A4">
              <w:rPr>
                <w:rFonts w:ascii="Times New Roman" w:eastAsia="標楷體" w:hAnsi="Times New Roman" w:cs="Times New Roman" w:hint="eastAsia"/>
                <w:sz w:val="28"/>
              </w:rPr>
              <w:t>人</w:t>
            </w:r>
          </w:p>
          <w:p w14:paraId="12B77F90" w14:textId="2621B382" w:rsidR="00C2460C" w:rsidRPr="000D60A4" w:rsidRDefault="00C2460C"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(2)</w:t>
            </w:r>
            <w:r w:rsidRPr="000D60A4">
              <w:rPr>
                <w:rFonts w:hint="eastAsia"/>
              </w:rPr>
              <w:t xml:space="preserve"> </w:t>
            </w:r>
            <w:r w:rsidRPr="000D60A4">
              <w:rPr>
                <w:rFonts w:ascii="Times New Roman" w:eastAsia="標楷體" w:hAnsi="Times New Roman" w:cs="Times New Roman" w:hint="eastAsia"/>
                <w:sz w:val="28"/>
              </w:rPr>
              <w:t>工作崗位訓練實際訓練人數</w:t>
            </w:r>
            <w:r w:rsidRPr="000D60A4">
              <w:rPr>
                <w:rFonts w:ascii="Times New Roman" w:eastAsia="標楷體" w:hAnsi="Times New Roman" w:cs="Times New Roman" w:hint="eastAsia"/>
                <w:sz w:val="28"/>
                <w:u w:val="single"/>
              </w:rPr>
              <w:t xml:space="preserve">     </w:t>
            </w:r>
            <w:r w:rsidRPr="000D60A4">
              <w:rPr>
                <w:rFonts w:ascii="Times New Roman" w:eastAsia="標楷體" w:hAnsi="Times New Roman" w:cs="Times New Roman" w:hint="eastAsia"/>
                <w:sz w:val="28"/>
              </w:rPr>
              <w:t>人</w:t>
            </w:r>
          </w:p>
          <w:p w14:paraId="23E1DDA8" w14:textId="23BE299B" w:rsidR="00A22A79" w:rsidRPr="000D60A4" w:rsidRDefault="00C2460C"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hint="eastAsia"/>
                <w:sz w:val="28"/>
              </w:rPr>
              <w:t>(</w:t>
            </w:r>
            <w:r w:rsidRPr="000D60A4">
              <w:rPr>
                <w:rFonts w:ascii="Times New Roman" w:eastAsia="標楷體" w:hAnsi="Times New Roman" w:cs="Times New Roman"/>
                <w:sz w:val="28"/>
              </w:rPr>
              <w:t>3)</w:t>
            </w:r>
            <w:proofErr w:type="gramStart"/>
            <w:r w:rsidR="00A22A79" w:rsidRPr="000D60A4">
              <w:rPr>
                <w:rFonts w:ascii="Times New Roman" w:eastAsia="標楷體" w:hAnsi="Times New Roman" w:cs="Times New Roman"/>
                <w:sz w:val="28"/>
              </w:rPr>
              <w:t>全程參訓</w:t>
            </w:r>
            <w:proofErr w:type="gramEnd"/>
            <w:r w:rsidR="00A22A79" w:rsidRPr="000D60A4">
              <w:rPr>
                <w:rFonts w:ascii="Times New Roman" w:eastAsia="標楷體" w:hAnsi="Times New Roman" w:cs="Times New Roman"/>
                <w:sz w:val="28"/>
              </w:rPr>
              <w:t>(</w:t>
            </w:r>
            <w:r w:rsidR="00A22A79" w:rsidRPr="000D60A4">
              <w:rPr>
                <w:rFonts w:ascii="Times New Roman" w:eastAsia="標楷體" w:hAnsi="Times New Roman" w:cs="Times New Roman"/>
                <w:sz w:val="28"/>
              </w:rPr>
              <w:t>完訓</w:t>
            </w:r>
            <w:r w:rsidR="00A22A79" w:rsidRPr="000D60A4">
              <w:rPr>
                <w:rFonts w:ascii="Times New Roman" w:eastAsia="標楷體" w:hAnsi="Times New Roman" w:cs="Times New Roman"/>
                <w:sz w:val="28"/>
              </w:rPr>
              <w:t>)</w:t>
            </w:r>
            <w:r w:rsidR="00A22A79" w:rsidRPr="000D60A4">
              <w:rPr>
                <w:rFonts w:ascii="Times New Roman" w:eastAsia="標楷體" w:hAnsi="Times New Roman" w:cs="Times New Roman"/>
                <w:sz w:val="28"/>
              </w:rPr>
              <w:t>之應屆畢業生</w:t>
            </w:r>
            <w:r w:rsidR="00A22A79" w:rsidRPr="000D60A4">
              <w:rPr>
                <w:rFonts w:ascii="Times New Roman" w:eastAsia="標楷體" w:hAnsi="Times New Roman" w:cs="Times New Roman"/>
                <w:sz w:val="28"/>
                <w:u w:val="single"/>
              </w:rPr>
              <w:t xml:space="preserve">      </w:t>
            </w:r>
            <w:r w:rsidR="00A22A79" w:rsidRPr="000D60A4">
              <w:rPr>
                <w:rFonts w:ascii="Times New Roman" w:eastAsia="標楷體" w:hAnsi="Times New Roman" w:cs="Times New Roman"/>
                <w:sz w:val="28"/>
              </w:rPr>
              <w:t>人</w:t>
            </w:r>
          </w:p>
          <w:p w14:paraId="2B013DD0" w14:textId="77777777" w:rsidR="00A22A79" w:rsidRPr="000D60A4" w:rsidRDefault="00A22A79" w:rsidP="00103CAA">
            <w:pPr>
              <w:pStyle w:val="Standard"/>
              <w:ind w:leftChars="100" w:left="240"/>
              <w:jc w:val="both"/>
              <w:rPr>
                <w:rFonts w:ascii="Times New Roman" w:eastAsia="標楷體" w:hAnsi="Times New Roman" w:cs="Times New Roman"/>
                <w:szCs w:val="20"/>
              </w:rPr>
            </w:pPr>
            <w:r w:rsidRPr="000D60A4">
              <w:rPr>
                <w:rFonts w:ascii="Times New Roman" w:eastAsia="標楷體" w:hAnsi="Times New Roman" w:cs="Times New Roman"/>
                <w:sz w:val="28"/>
                <w:u w:val="single"/>
              </w:rPr>
              <w:lastRenderedPageBreak/>
              <w:t xml:space="preserve"> </w:t>
            </w:r>
            <w:r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部門，</w:t>
            </w:r>
            <w:r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人</w:t>
            </w:r>
          </w:p>
          <w:p w14:paraId="69AD2ED9" w14:textId="77777777" w:rsidR="00A22A79" w:rsidRPr="000D60A4" w:rsidRDefault="00A22A79" w:rsidP="00103CAA">
            <w:pPr>
              <w:pStyle w:val="Standard"/>
              <w:ind w:leftChars="100" w:left="240"/>
              <w:jc w:val="both"/>
              <w:rPr>
                <w:rFonts w:ascii="Times New Roman" w:eastAsia="標楷體" w:hAnsi="Times New Roman" w:cs="Times New Roman"/>
                <w:szCs w:val="20"/>
              </w:rPr>
            </w:pPr>
            <w:r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部門，</w:t>
            </w:r>
            <w:r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人</w:t>
            </w:r>
          </w:p>
          <w:p w14:paraId="33EB3651" w14:textId="382A4D90" w:rsidR="00A22A79" w:rsidRPr="000D60A4" w:rsidRDefault="00A22A79" w:rsidP="00A14615">
            <w:pPr>
              <w:pStyle w:val="Standard"/>
              <w:ind w:leftChars="100" w:left="240"/>
              <w:jc w:val="both"/>
              <w:rPr>
                <w:rFonts w:ascii="Times New Roman" w:eastAsia="標楷體" w:hAnsi="Times New Roman" w:cs="Times New Roman"/>
                <w:szCs w:val="20"/>
              </w:rPr>
            </w:pPr>
            <w:r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部門，</w:t>
            </w:r>
            <w:r w:rsidRPr="000D60A4">
              <w:rPr>
                <w:rFonts w:ascii="Times New Roman" w:eastAsia="標楷體" w:hAnsi="Times New Roman" w:cs="Times New Roman"/>
                <w:szCs w:val="20"/>
                <w:u w:val="single"/>
              </w:rPr>
              <w:t xml:space="preserve">    </w:t>
            </w:r>
            <w:r w:rsidR="00A14615" w:rsidRPr="000D60A4">
              <w:rPr>
                <w:rFonts w:ascii="Times New Roman" w:eastAsia="標楷體" w:hAnsi="Times New Roman" w:cs="Times New Roman"/>
                <w:szCs w:val="20"/>
                <w:u w:val="single"/>
              </w:rPr>
              <w:t xml:space="preserve"> </w:t>
            </w:r>
            <w:r w:rsidRPr="000D60A4">
              <w:rPr>
                <w:rFonts w:ascii="Times New Roman" w:eastAsia="標楷體" w:hAnsi="Times New Roman" w:cs="Times New Roman"/>
                <w:szCs w:val="20"/>
              </w:rPr>
              <w:t>人</w:t>
            </w:r>
          </w:p>
          <w:p w14:paraId="58C5DDC3" w14:textId="197BFE42" w:rsidR="00C2460C"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w:t>
            </w:r>
            <w:r w:rsidR="00C2460C" w:rsidRPr="000D60A4">
              <w:rPr>
                <w:rFonts w:ascii="Times New Roman" w:eastAsia="標楷體" w:hAnsi="Times New Roman" w:cs="Times New Roman"/>
                <w:sz w:val="28"/>
              </w:rPr>
              <w:t>4</w:t>
            </w:r>
            <w:r w:rsidRPr="000D60A4">
              <w:rPr>
                <w:rFonts w:ascii="Times New Roman" w:eastAsia="標楷體" w:hAnsi="Times New Roman" w:cs="Times New Roman"/>
                <w:sz w:val="28"/>
              </w:rPr>
              <w:t>)</w:t>
            </w:r>
            <w:proofErr w:type="gramStart"/>
            <w:r w:rsidR="00C2460C" w:rsidRPr="000D60A4">
              <w:rPr>
                <w:rFonts w:ascii="Times New Roman" w:eastAsia="標楷體" w:hAnsi="Times New Roman" w:cs="Times New Roman" w:hint="eastAsia"/>
                <w:sz w:val="28"/>
              </w:rPr>
              <w:t>簽訂預聘契約</w:t>
            </w:r>
            <w:proofErr w:type="gramEnd"/>
            <w:r w:rsidR="00C2460C" w:rsidRPr="000D60A4">
              <w:rPr>
                <w:rFonts w:ascii="Times New Roman" w:eastAsia="標楷體" w:hAnsi="Times New Roman" w:cs="Times New Roman" w:hint="eastAsia"/>
                <w:sz w:val="28"/>
              </w:rPr>
              <w:t>人數</w:t>
            </w:r>
            <w:r w:rsidR="00C2460C" w:rsidRPr="000D60A4">
              <w:rPr>
                <w:rFonts w:ascii="Times New Roman" w:eastAsia="標楷體" w:hAnsi="Times New Roman" w:cs="Times New Roman" w:hint="eastAsia"/>
                <w:sz w:val="28"/>
                <w:u w:val="single"/>
              </w:rPr>
              <w:t xml:space="preserve">    </w:t>
            </w:r>
            <w:r w:rsidR="00C2460C" w:rsidRPr="000D60A4">
              <w:rPr>
                <w:rFonts w:ascii="Times New Roman" w:eastAsia="標楷體" w:hAnsi="Times New Roman" w:cs="Times New Roman" w:hint="eastAsia"/>
                <w:sz w:val="28"/>
              </w:rPr>
              <w:t>人</w:t>
            </w:r>
          </w:p>
          <w:p w14:paraId="618F8216" w14:textId="22659B83" w:rsidR="00A22A79" w:rsidRPr="000D60A4" w:rsidRDefault="00C2460C"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t>(5)</w:t>
            </w:r>
            <w:r w:rsidR="00A22A79" w:rsidRPr="000D60A4">
              <w:rPr>
                <w:rFonts w:ascii="Times New Roman" w:eastAsia="標楷體" w:hAnsi="Times New Roman" w:cs="Times New Roman"/>
                <w:sz w:val="28"/>
              </w:rPr>
              <w:t>訓後留</w:t>
            </w:r>
            <w:r w:rsidR="00BD3F41" w:rsidRPr="000D60A4">
              <w:rPr>
                <w:rFonts w:ascii="Times New Roman" w:eastAsia="標楷體" w:hAnsi="Times New Roman" w:cs="Times New Roman" w:hint="eastAsia"/>
                <w:sz w:val="28"/>
              </w:rPr>
              <w:t>任</w:t>
            </w:r>
            <w:r w:rsidR="00A22A79" w:rsidRPr="000D60A4">
              <w:rPr>
                <w:rFonts w:ascii="Times New Roman" w:eastAsia="標楷體" w:hAnsi="Times New Roman" w:cs="Times New Roman"/>
                <w:sz w:val="28"/>
              </w:rPr>
              <w:t>之應屆畢業生</w:t>
            </w:r>
            <w:r w:rsidR="00A22A79" w:rsidRPr="000D60A4">
              <w:rPr>
                <w:rFonts w:ascii="Times New Roman" w:eastAsia="標楷體" w:hAnsi="Times New Roman" w:cs="Times New Roman"/>
                <w:sz w:val="28"/>
                <w:u w:val="single"/>
              </w:rPr>
              <w:t xml:space="preserve">       </w:t>
            </w:r>
            <w:r w:rsidR="00A22A79" w:rsidRPr="000D60A4">
              <w:rPr>
                <w:rFonts w:ascii="Times New Roman" w:eastAsia="標楷體" w:hAnsi="Times New Roman" w:cs="Times New Roman"/>
                <w:sz w:val="28"/>
              </w:rPr>
              <w:t>人</w:t>
            </w:r>
          </w:p>
        </w:tc>
      </w:tr>
      <w:tr w:rsidR="00A22A79" w:rsidRPr="000D60A4" w14:paraId="456FC13B" w14:textId="77777777" w:rsidTr="00103CAA">
        <w:trPr>
          <w:trHeight w:val="2254"/>
        </w:trPr>
        <w:tc>
          <w:tcPr>
            <w:tcW w:w="1507"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87AE00" w14:textId="68705576" w:rsidR="00A22A79" w:rsidRPr="000D60A4" w:rsidRDefault="00A22A79" w:rsidP="00103CAA">
            <w:pPr>
              <w:pStyle w:val="Standard"/>
              <w:jc w:val="both"/>
              <w:rPr>
                <w:rFonts w:ascii="Times New Roman" w:eastAsia="標楷體" w:hAnsi="Times New Roman" w:cs="Times New Roman"/>
                <w:sz w:val="28"/>
              </w:rPr>
            </w:pPr>
            <w:r w:rsidRPr="000D60A4">
              <w:rPr>
                <w:rFonts w:ascii="Times New Roman" w:eastAsia="標楷體" w:hAnsi="Times New Roman" w:cs="Times New Roman"/>
                <w:sz w:val="28"/>
              </w:rPr>
              <w:lastRenderedPageBreak/>
              <w:t>簡要說明</w:t>
            </w:r>
            <w:r w:rsidRPr="000D60A4">
              <w:rPr>
                <w:rFonts w:ascii="Times New Roman" w:eastAsia="標楷體" w:hAnsi="Times New Roman" w:cs="Times New Roman"/>
                <w:sz w:val="28"/>
              </w:rPr>
              <w:t>11</w:t>
            </w:r>
            <w:r w:rsidR="0031746A" w:rsidRPr="000D60A4">
              <w:rPr>
                <w:rFonts w:ascii="Times New Roman" w:eastAsia="標楷體" w:hAnsi="Times New Roman" w:cs="Times New Roman" w:hint="eastAsia"/>
                <w:sz w:val="28"/>
              </w:rPr>
              <w:t>3</w:t>
            </w:r>
            <w:r w:rsidRPr="000D60A4">
              <w:rPr>
                <w:rFonts w:ascii="Times New Roman" w:eastAsia="標楷體" w:hAnsi="Times New Roman" w:cs="Times New Roman"/>
                <w:sz w:val="28"/>
              </w:rPr>
              <w:t>學年度提供工作崗位訓練執行情形</w:t>
            </w:r>
            <w:r w:rsidRPr="000D60A4">
              <w:rPr>
                <w:rFonts w:ascii="Times New Roman" w:eastAsia="標楷體" w:hAnsi="Times New Roman" w:cs="Times New Roman"/>
                <w:sz w:val="28"/>
              </w:rPr>
              <w:t>(</w:t>
            </w:r>
            <w:r w:rsidRPr="000D60A4">
              <w:rPr>
                <w:rFonts w:ascii="Times New Roman" w:eastAsia="標楷體" w:hAnsi="Times New Roman" w:cs="Times New Roman"/>
                <w:sz w:val="28"/>
              </w:rPr>
              <w:t>參與計畫動機、計畫推動之重點部門、</w:t>
            </w:r>
            <w:r w:rsidRPr="000D60A4">
              <w:rPr>
                <w:rFonts w:ascii="Times New Roman" w:eastAsia="標楷體" w:hAnsi="Times New Roman" w:cs="Times New Roman" w:hint="eastAsia"/>
                <w:sz w:val="28"/>
              </w:rPr>
              <w:t>提供</w:t>
            </w:r>
            <w:r w:rsidRPr="000D60A4">
              <w:rPr>
                <w:rFonts w:ascii="Times New Roman" w:eastAsia="標楷體" w:hAnsi="Times New Roman" w:cs="Times New Roman"/>
                <w:sz w:val="28"/>
              </w:rPr>
              <w:t>職位</w:t>
            </w:r>
            <w:r w:rsidRPr="000D60A4">
              <w:rPr>
                <w:rFonts w:ascii="Times New Roman" w:eastAsia="標楷體" w:hAnsi="Times New Roman" w:cs="Times New Roman" w:hint="eastAsia"/>
                <w:sz w:val="28"/>
              </w:rPr>
              <w:t>、</w:t>
            </w:r>
            <w:r w:rsidRPr="000D60A4">
              <w:rPr>
                <w:rFonts w:ascii="Times New Roman" w:eastAsia="標楷體" w:hAnsi="Times New Roman" w:cs="Times New Roman"/>
                <w:sz w:val="28"/>
              </w:rPr>
              <w:t>培訓方向</w:t>
            </w:r>
            <w:r w:rsidRPr="000D60A4">
              <w:rPr>
                <w:rFonts w:ascii="Times New Roman" w:eastAsia="標楷體" w:hAnsi="Times New Roman" w:cs="Times New Roman" w:hint="eastAsia"/>
                <w:sz w:val="28"/>
              </w:rPr>
              <w:t>及成果</w:t>
            </w:r>
            <w:r w:rsidRPr="000D60A4">
              <w:rPr>
                <w:rFonts w:ascii="Times New Roman" w:eastAsia="標楷體" w:hAnsi="Times New Roman" w:cs="Times New Roman"/>
                <w:sz w:val="28"/>
              </w:rPr>
              <w:t>等</w:t>
            </w:r>
            <w:r w:rsidRPr="000D60A4">
              <w:rPr>
                <w:rFonts w:ascii="Times New Roman" w:eastAsia="標楷體" w:hAnsi="Times New Roman" w:cs="Times New Roman"/>
                <w:sz w:val="28"/>
              </w:rPr>
              <w:t>)</w:t>
            </w:r>
          </w:p>
        </w:tc>
        <w:tc>
          <w:tcPr>
            <w:tcW w:w="3493" w:type="pct"/>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2B1FCC" w14:textId="77777777" w:rsidR="00A22A79" w:rsidRPr="000D60A4" w:rsidRDefault="00A22A79" w:rsidP="00103CAA">
            <w:pPr>
              <w:pStyle w:val="Standard"/>
              <w:jc w:val="both"/>
              <w:rPr>
                <w:rFonts w:ascii="Times New Roman" w:eastAsia="標楷體" w:hAnsi="Times New Roman" w:cs="Times New Roman"/>
                <w:sz w:val="28"/>
              </w:rPr>
            </w:pPr>
          </w:p>
        </w:tc>
      </w:tr>
    </w:tbl>
    <w:p w14:paraId="5FE139AA" w14:textId="49AC69E2" w:rsidR="00AB77CB" w:rsidRPr="000D60A4" w:rsidRDefault="00AB77CB" w:rsidP="00CC7E9B">
      <w:pPr>
        <w:widowControl/>
        <w:rPr>
          <w:rFonts w:ascii="Times New Roman" w:eastAsia="標楷體" w:hAnsi="Times New Roman" w:cs="Times New Roman"/>
          <w:b/>
          <w:bCs/>
          <w:sz w:val="32"/>
          <w:szCs w:val="24"/>
        </w:rPr>
      </w:pPr>
    </w:p>
    <w:sectPr w:rsidR="00AB77CB" w:rsidRPr="000D60A4" w:rsidSect="00D548AD">
      <w:footerReference w:type="default" r:id="rId13"/>
      <w:pgSz w:w="11906" w:h="16838"/>
      <w:pgMar w:top="1440" w:right="1080" w:bottom="1440" w:left="1843"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2AD2" w14:textId="77777777" w:rsidR="00025BB7" w:rsidRDefault="00025BB7" w:rsidP="00EB70A1">
      <w:r>
        <w:separator/>
      </w:r>
    </w:p>
  </w:endnote>
  <w:endnote w:type="continuationSeparator" w:id="0">
    <w:p w14:paraId="38B84555" w14:textId="77777777" w:rsidR="00025BB7" w:rsidRDefault="00025BB7" w:rsidP="00E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740150"/>
      <w:docPartObj>
        <w:docPartGallery w:val="Page Numbers (Bottom of Page)"/>
        <w:docPartUnique/>
      </w:docPartObj>
    </w:sdtPr>
    <w:sdtEndPr>
      <w:rPr>
        <w:rFonts w:ascii="Times New Roman" w:hAnsi="Times New Roman" w:cs="Times New Roman"/>
      </w:rPr>
    </w:sdtEndPr>
    <w:sdtContent>
      <w:p w14:paraId="7290AAF8" w14:textId="4D8B3202" w:rsidR="00050488" w:rsidRPr="002524F8" w:rsidRDefault="00050488">
        <w:pPr>
          <w:pStyle w:val="a8"/>
          <w:jc w:val="center"/>
          <w:rPr>
            <w:rFonts w:ascii="Times New Roman" w:hAnsi="Times New Roman" w:cs="Times New Roman"/>
          </w:rPr>
        </w:pPr>
        <w:r w:rsidRPr="002524F8">
          <w:rPr>
            <w:rFonts w:ascii="Times New Roman" w:hAnsi="Times New Roman" w:cs="Times New Roman"/>
            <w:sz w:val="22"/>
            <w:szCs w:val="22"/>
          </w:rPr>
          <w:fldChar w:fldCharType="begin"/>
        </w:r>
        <w:r w:rsidRPr="002524F8">
          <w:rPr>
            <w:rFonts w:ascii="Times New Roman" w:hAnsi="Times New Roman" w:cs="Times New Roman"/>
            <w:sz w:val="22"/>
            <w:szCs w:val="22"/>
          </w:rPr>
          <w:instrText>PAGE   \* MERGEFORMAT</w:instrText>
        </w:r>
        <w:r w:rsidRPr="002524F8">
          <w:rPr>
            <w:rFonts w:ascii="Times New Roman" w:hAnsi="Times New Roman" w:cs="Times New Roman"/>
            <w:sz w:val="22"/>
            <w:szCs w:val="22"/>
          </w:rPr>
          <w:fldChar w:fldCharType="separate"/>
        </w:r>
        <w:r w:rsidR="00355C75" w:rsidRPr="00355C75">
          <w:rPr>
            <w:rFonts w:ascii="Times New Roman" w:hAnsi="Times New Roman" w:cs="Times New Roman"/>
            <w:noProof/>
            <w:sz w:val="22"/>
            <w:szCs w:val="22"/>
            <w:lang w:val="zh-TW"/>
          </w:rPr>
          <w:t>2</w:t>
        </w:r>
        <w:r w:rsidRPr="002524F8">
          <w:rPr>
            <w:rFonts w:ascii="Times New Roman" w:hAnsi="Times New Roman" w:cs="Times New Roman"/>
            <w:sz w:val="22"/>
            <w:szCs w:val="22"/>
          </w:rPr>
          <w:fldChar w:fldCharType="end"/>
        </w:r>
      </w:p>
    </w:sdtContent>
  </w:sdt>
  <w:p w14:paraId="585F5F22" w14:textId="77777777" w:rsidR="00050488" w:rsidRDefault="000504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3429" w14:textId="77777777" w:rsidR="00025BB7" w:rsidRDefault="00025BB7" w:rsidP="00EB70A1">
      <w:r>
        <w:separator/>
      </w:r>
    </w:p>
  </w:footnote>
  <w:footnote w:type="continuationSeparator" w:id="0">
    <w:p w14:paraId="18FD5849" w14:textId="77777777" w:rsidR="00025BB7" w:rsidRDefault="00025BB7" w:rsidP="00E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48D"/>
    <w:multiLevelType w:val="hybridMultilevel"/>
    <w:tmpl w:val="6106A17E"/>
    <w:lvl w:ilvl="0" w:tplc="FFFFFFFF">
      <w:start w:val="1"/>
      <w:numFmt w:val="taiwaneseCountingThousand"/>
      <w:lvlText w:val="(%1)"/>
      <w:lvlJc w:val="left"/>
      <w:pPr>
        <w:ind w:left="957" w:hanging="390"/>
      </w:pPr>
      <w:rPr>
        <w:rFonts w:hint="default"/>
        <w:b w:val="0"/>
        <w:bCs w:val="0"/>
        <w:sz w:val="28"/>
        <w:szCs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1" w15:restartNumberingAfterBreak="0">
    <w:nsid w:val="0A5D4747"/>
    <w:multiLevelType w:val="hybridMultilevel"/>
    <w:tmpl w:val="62DC23A8"/>
    <w:lvl w:ilvl="0" w:tplc="74543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0127F3"/>
    <w:multiLevelType w:val="multilevel"/>
    <w:tmpl w:val="7EB66C98"/>
    <w:styleLink w:val="WWNum4"/>
    <w:lvl w:ilvl="0">
      <w:start w:val="1"/>
      <w:numFmt w:val="japaneseCounting"/>
      <w:suff w:val="nothing"/>
      <w:lvlText w:val="(%1)"/>
      <w:lvlJc w:val="left"/>
      <w:pPr>
        <w:ind w:left="1046" w:hanging="480"/>
      </w:pPr>
      <w:rPr>
        <w:b w:val="0"/>
      </w:rPr>
    </w:lvl>
    <w:lvl w:ilvl="1">
      <w:start w:val="1"/>
      <w:numFmt w:val="ideographTraditional"/>
      <w:lvlText w:val="%1.%2、"/>
      <w:lvlJc w:val="left"/>
      <w:pPr>
        <w:ind w:left="1526" w:hanging="480"/>
      </w:pPr>
    </w:lvl>
    <w:lvl w:ilvl="2">
      <w:start w:val="1"/>
      <w:numFmt w:val="lowerRoman"/>
      <w:lvlText w:val="%1.%2.%3."/>
      <w:lvlJc w:val="right"/>
      <w:pPr>
        <w:ind w:left="2006" w:hanging="480"/>
      </w:pPr>
    </w:lvl>
    <w:lvl w:ilvl="3">
      <w:start w:val="1"/>
      <w:numFmt w:val="decimal"/>
      <w:lvlText w:val="%1.%2.%3.%4."/>
      <w:lvlJc w:val="left"/>
      <w:pPr>
        <w:ind w:left="2486" w:hanging="480"/>
      </w:pPr>
    </w:lvl>
    <w:lvl w:ilvl="4">
      <w:start w:val="1"/>
      <w:numFmt w:val="ideographTraditional"/>
      <w:lvlText w:val="%1.%2.%3.%4.%5、"/>
      <w:lvlJc w:val="left"/>
      <w:pPr>
        <w:ind w:left="2966" w:hanging="480"/>
      </w:pPr>
    </w:lvl>
    <w:lvl w:ilvl="5">
      <w:start w:val="1"/>
      <w:numFmt w:val="lowerRoman"/>
      <w:lvlText w:val="%1.%2.%3.%4.%5.%6."/>
      <w:lvlJc w:val="right"/>
      <w:pPr>
        <w:ind w:left="3446" w:hanging="480"/>
      </w:pPr>
    </w:lvl>
    <w:lvl w:ilvl="6">
      <w:start w:val="1"/>
      <w:numFmt w:val="decimal"/>
      <w:lvlText w:val="%1.%2.%3.%4.%5.%6.%7."/>
      <w:lvlJc w:val="left"/>
      <w:pPr>
        <w:ind w:left="3926" w:hanging="480"/>
      </w:pPr>
    </w:lvl>
    <w:lvl w:ilvl="7">
      <w:start w:val="1"/>
      <w:numFmt w:val="ideographTraditional"/>
      <w:lvlText w:val="%1.%2.%3.%4.%5.%6.%7.%8、"/>
      <w:lvlJc w:val="left"/>
      <w:pPr>
        <w:ind w:left="4406" w:hanging="480"/>
      </w:pPr>
    </w:lvl>
    <w:lvl w:ilvl="8">
      <w:start w:val="1"/>
      <w:numFmt w:val="lowerRoman"/>
      <w:lvlText w:val="%1.%2.%3.%4.%5.%6.%7.%8.%9."/>
      <w:lvlJc w:val="right"/>
      <w:pPr>
        <w:ind w:left="4886" w:hanging="480"/>
      </w:pPr>
    </w:lvl>
  </w:abstractNum>
  <w:abstractNum w:abstractNumId="3" w15:restartNumberingAfterBreak="0">
    <w:nsid w:val="0E643FEE"/>
    <w:multiLevelType w:val="hybridMultilevel"/>
    <w:tmpl w:val="A824E852"/>
    <w:lvl w:ilvl="0" w:tplc="3EF83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D224D3"/>
    <w:multiLevelType w:val="hybridMultilevel"/>
    <w:tmpl w:val="6106A17E"/>
    <w:lvl w:ilvl="0" w:tplc="F5322DD0">
      <w:start w:val="1"/>
      <w:numFmt w:val="taiwaneseCountingThousand"/>
      <w:lvlText w:val="(%1)"/>
      <w:lvlJc w:val="left"/>
      <w:pPr>
        <w:ind w:left="957" w:hanging="390"/>
      </w:pPr>
      <w:rPr>
        <w:rFonts w:hint="default"/>
        <w:b w:val="0"/>
        <w:bCs w:val="0"/>
        <w:sz w:val="28"/>
        <w:szCs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5" w15:restartNumberingAfterBreak="0">
    <w:nsid w:val="13C06044"/>
    <w:multiLevelType w:val="hybridMultilevel"/>
    <w:tmpl w:val="6106A17E"/>
    <w:lvl w:ilvl="0" w:tplc="FFFFFFFF">
      <w:start w:val="1"/>
      <w:numFmt w:val="taiwaneseCountingThousand"/>
      <w:lvlText w:val="(%1)"/>
      <w:lvlJc w:val="left"/>
      <w:pPr>
        <w:ind w:left="957" w:hanging="390"/>
      </w:pPr>
      <w:rPr>
        <w:rFonts w:hint="default"/>
        <w:b w:val="0"/>
        <w:bCs w:val="0"/>
        <w:sz w:val="28"/>
        <w:szCs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6" w15:restartNumberingAfterBreak="0">
    <w:nsid w:val="18D85D9A"/>
    <w:multiLevelType w:val="hybridMultilevel"/>
    <w:tmpl w:val="945C19BE"/>
    <w:lvl w:ilvl="0" w:tplc="13F61F7E">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E7054F"/>
    <w:multiLevelType w:val="hybridMultilevel"/>
    <w:tmpl w:val="D518817E"/>
    <w:lvl w:ilvl="0" w:tplc="BB809B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2D34CB"/>
    <w:multiLevelType w:val="hybridMultilevel"/>
    <w:tmpl w:val="FA124BE4"/>
    <w:lvl w:ilvl="0" w:tplc="C19CEF4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4B5F14"/>
    <w:multiLevelType w:val="hybridMultilevel"/>
    <w:tmpl w:val="ACF60B3A"/>
    <w:lvl w:ilvl="0" w:tplc="2528F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913BF0"/>
    <w:multiLevelType w:val="hybridMultilevel"/>
    <w:tmpl w:val="725C953E"/>
    <w:lvl w:ilvl="0" w:tplc="9072DC3C">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1683E68"/>
    <w:multiLevelType w:val="hybridMultilevel"/>
    <w:tmpl w:val="250E0D78"/>
    <w:lvl w:ilvl="0" w:tplc="DABCDAAA">
      <w:start w:val="1"/>
      <w:numFmt w:val="taiwaneseCountingThousand"/>
      <w:lvlText w:val="(%1)"/>
      <w:lvlJc w:val="left"/>
      <w:pPr>
        <w:ind w:left="720" w:hanging="72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21F855A7"/>
    <w:multiLevelType w:val="hybridMultilevel"/>
    <w:tmpl w:val="78944AA8"/>
    <w:lvl w:ilvl="0" w:tplc="4DBA4E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521306"/>
    <w:multiLevelType w:val="hybridMultilevel"/>
    <w:tmpl w:val="5030B856"/>
    <w:lvl w:ilvl="0" w:tplc="4858D13C">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0C00AD"/>
    <w:multiLevelType w:val="hybridMultilevel"/>
    <w:tmpl w:val="767C0EEA"/>
    <w:lvl w:ilvl="0" w:tplc="3BE892B4">
      <w:start w:val="1"/>
      <w:numFmt w:val="decimal"/>
      <w:lvlText w:val="(%1)"/>
      <w:lvlJc w:val="left"/>
      <w:pPr>
        <w:ind w:left="927" w:hanging="360"/>
      </w:pPr>
      <w:rPr>
        <w:rFonts w:hint="default"/>
        <w:b/>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29171A12"/>
    <w:multiLevelType w:val="hybridMultilevel"/>
    <w:tmpl w:val="925E9D30"/>
    <w:lvl w:ilvl="0" w:tplc="D3E0B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AD1AD7"/>
    <w:multiLevelType w:val="hybridMultilevel"/>
    <w:tmpl w:val="E9A269AA"/>
    <w:lvl w:ilvl="0" w:tplc="FFFFFFFF">
      <w:start w:val="1"/>
      <w:numFmt w:val="taiwaneseCountingThousand"/>
      <w:lvlText w:val="(%1)"/>
      <w:lvlJc w:val="left"/>
      <w:pPr>
        <w:ind w:left="390" w:hanging="39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D8465BB"/>
    <w:multiLevelType w:val="hybridMultilevel"/>
    <w:tmpl w:val="01B6FA44"/>
    <w:lvl w:ilvl="0" w:tplc="BD8A0D18">
      <w:start w:val="1"/>
      <w:numFmt w:val="taiwaneseCountingThousand"/>
      <w:lvlText w:val="(%1)"/>
      <w:lvlJc w:val="left"/>
      <w:pPr>
        <w:ind w:left="465" w:hanging="465"/>
      </w:pPr>
      <w:rPr>
        <w:rFonts w:hint="default"/>
        <w:color w:val="000000" w:themeColor="text1"/>
      </w:rPr>
    </w:lvl>
    <w:lvl w:ilvl="1" w:tplc="FFFFFFFF">
      <w:start w:val="1"/>
      <w:numFmt w:val="decimal"/>
      <w:lvlText w:val="%2."/>
      <w:lvlJc w:val="left"/>
      <w:pPr>
        <w:ind w:left="960" w:hanging="480"/>
      </w:pPr>
      <w:rPr>
        <w:sz w:val="24"/>
        <w:szCs w:val="22"/>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0026B01"/>
    <w:multiLevelType w:val="hybridMultilevel"/>
    <w:tmpl w:val="AF3642F8"/>
    <w:lvl w:ilvl="0" w:tplc="735862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9B5FF8"/>
    <w:multiLevelType w:val="hybridMultilevel"/>
    <w:tmpl w:val="38E29D64"/>
    <w:lvl w:ilvl="0" w:tplc="A4224D28">
      <w:start w:val="1"/>
      <w:numFmt w:val="decimal"/>
      <w:lvlText w:val="%1."/>
      <w:lvlJc w:val="left"/>
      <w:pPr>
        <w:ind w:left="360" w:hanging="36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8E455C"/>
    <w:multiLevelType w:val="hybridMultilevel"/>
    <w:tmpl w:val="3EF6F558"/>
    <w:lvl w:ilvl="0" w:tplc="A4DE51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C313A9"/>
    <w:multiLevelType w:val="hybridMultilevel"/>
    <w:tmpl w:val="F07455E0"/>
    <w:lvl w:ilvl="0" w:tplc="10143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1A80A63"/>
    <w:multiLevelType w:val="hybridMultilevel"/>
    <w:tmpl w:val="5434CD66"/>
    <w:lvl w:ilvl="0" w:tplc="ABA453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920B67"/>
    <w:multiLevelType w:val="hybridMultilevel"/>
    <w:tmpl w:val="48401C54"/>
    <w:lvl w:ilvl="0" w:tplc="1B9461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6B79C8"/>
    <w:multiLevelType w:val="hybridMultilevel"/>
    <w:tmpl w:val="6106A17E"/>
    <w:lvl w:ilvl="0" w:tplc="F5322DD0">
      <w:start w:val="1"/>
      <w:numFmt w:val="taiwaneseCountingThousand"/>
      <w:lvlText w:val="(%1)"/>
      <w:lvlJc w:val="left"/>
      <w:pPr>
        <w:ind w:left="957" w:hanging="390"/>
      </w:pPr>
      <w:rPr>
        <w:rFonts w:hint="default"/>
        <w:b w:val="0"/>
        <w:bCs w:val="0"/>
        <w:sz w:val="28"/>
        <w:szCs w:val="28"/>
      </w:rPr>
    </w:lvl>
    <w:lvl w:ilvl="1" w:tplc="FFFFFFFF" w:tentative="1">
      <w:start w:val="1"/>
      <w:numFmt w:val="ideographTraditional"/>
      <w:lvlText w:val="%2、"/>
      <w:lvlJc w:val="left"/>
      <w:pPr>
        <w:ind w:left="1527" w:hanging="480"/>
      </w:pPr>
    </w:lvl>
    <w:lvl w:ilvl="2" w:tplc="FFFFFFFF" w:tentative="1">
      <w:start w:val="1"/>
      <w:numFmt w:val="lowerRoman"/>
      <w:lvlText w:val="%3."/>
      <w:lvlJc w:val="right"/>
      <w:pPr>
        <w:ind w:left="2007" w:hanging="480"/>
      </w:pPr>
    </w:lvl>
    <w:lvl w:ilvl="3" w:tplc="FFFFFFFF" w:tentative="1">
      <w:start w:val="1"/>
      <w:numFmt w:val="decimal"/>
      <w:lvlText w:val="%4."/>
      <w:lvlJc w:val="left"/>
      <w:pPr>
        <w:ind w:left="2487" w:hanging="480"/>
      </w:p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5" w15:restartNumberingAfterBreak="0">
    <w:nsid w:val="48B21B1D"/>
    <w:multiLevelType w:val="hybridMultilevel"/>
    <w:tmpl w:val="75B295FA"/>
    <w:lvl w:ilvl="0" w:tplc="429AA216">
      <w:start w:val="1"/>
      <w:numFmt w:val="bullet"/>
      <w:lvlText w:val=""/>
      <w:lvlJc w:val="left"/>
      <w:pPr>
        <w:ind w:left="480" w:hanging="480"/>
      </w:pPr>
      <w:rPr>
        <w:rFonts w:ascii="Wingdings" w:hAnsi="Wingdings" w:hint="default"/>
      </w:rPr>
    </w:lvl>
    <w:lvl w:ilvl="1" w:tplc="429AA216">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97670EE"/>
    <w:multiLevelType w:val="hybridMultilevel"/>
    <w:tmpl w:val="1D70D690"/>
    <w:lvl w:ilvl="0" w:tplc="FFFFFFFF">
      <w:start w:val="1"/>
      <w:numFmt w:val="bullet"/>
      <w:lvlText w:val=""/>
      <w:lvlJc w:val="left"/>
      <w:pPr>
        <w:ind w:left="480" w:hanging="480"/>
      </w:pPr>
      <w:rPr>
        <w:rFonts w:ascii="Wingdings" w:hAnsi="Wingdings" w:hint="default"/>
      </w:rPr>
    </w:lvl>
    <w:lvl w:ilvl="1" w:tplc="429AA216">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49E47AD5"/>
    <w:multiLevelType w:val="hybridMultilevel"/>
    <w:tmpl w:val="ECAE7762"/>
    <w:lvl w:ilvl="0" w:tplc="717E9142">
      <w:start w:val="1"/>
      <w:numFmt w:val="decimal"/>
      <w:lvlText w:val="%1."/>
      <w:lvlJc w:val="left"/>
      <w:pPr>
        <w:ind w:left="960" w:hanging="480"/>
      </w:pPr>
      <w:rPr>
        <w:b/>
        <w:bCs/>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8" w15:restartNumberingAfterBreak="0">
    <w:nsid w:val="52A71B83"/>
    <w:multiLevelType w:val="hybridMultilevel"/>
    <w:tmpl w:val="5A5C1558"/>
    <w:lvl w:ilvl="0" w:tplc="288AA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5F6995"/>
    <w:multiLevelType w:val="hybridMultilevel"/>
    <w:tmpl w:val="C082B232"/>
    <w:lvl w:ilvl="0" w:tplc="9996AC54">
      <w:start w:val="1"/>
      <w:numFmt w:val="taiwaneseCountingThousand"/>
      <w:lvlText w:val="%1、"/>
      <w:lvlJc w:val="left"/>
      <w:pPr>
        <w:ind w:left="720" w:hanging="720"/>
      </w:pPr>
      <w:rPr>
        <w:rFonts w:hint="default"/>
        <w:b/>
        <w:bCs w:val="0"/>
        <w:sz w:val="28"/>
        <w:szCs w:val="28"/>
        <w:lang w:val="en-US"/>
      </w:rPr>
    </w:lvl>
    <w:lvl w:ilvl="1" w:tplc="E3E2F74A">
      <w:start w:val="1"/>
      <w:numFmt w:val="taiwaneseCountingThousand"/>
      <w:lvlText w:val="(%2)"/>
      <w:lvlJc w:val="left"/>
      <w:pPr>
        <w:ind w:left="960" w:hanging="480"/>
      </w:pPr>
      <w:rPr>
        <w:rFonts w:hint="eastAsia"/>
      </w:rPr>
    </w:lvl>
    <w:lvl w:ilvl="2" w:tplc="4D1C9BC2">
      <w:start w:val="1"/>
      <w:numFmt w:val="decimal"/>
      <w:lvlText w:val="(%3)"/>
      <w:lvlJc w:val="left"/>
      <w:pPr>
        <w:ind w:left="2040" w:hanging="480"/>
      </w:pPr>
      <w:rPr>
        <w:rFonts w:hint="eastAsia"/>
      </w:rPr>
    </w:lvl>
    <w:lvl w:ilvl="3" w:tplc="4D1C9BC2">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9361B8"/>
    <w:multiLevelType w:val="hybridMultilevel"/>
    <w:tmpl w:val="3102775E"/>
    <w:lvl w:ilvl="0" w:tplc="D1786FB2">
      <w:start w:val="1"/>
      <w:numFmt w:val="taiwaneseCountingThousand"/>
      <w:lvlText w:val="(%1)"/>
      <w:lvlJc w:val="left"/>
      <w:pPr>
        <w:ind w:left="390" w:hanging="390"/>
      </w:pPr>
      <w:rPr>
        <w:rFonts w:hint="default"/>
        <w:b/>
        <w:bCs/>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BD6B52"/>
    <w:multiLevelType w:val="hybridMultilevel"/>
    <w:tmpl w:val="3A0EB3E2"/>
    <w:lvl w:ilvl="0" w:tplc="BF9666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ADA37C1"/>
    <w:multiLevelType w:val="hybridMultilevel"/>
    <w:tmpl w:val="56D45C98"/>
    <w:lvl w:ilvl="0" w:tplc="DDD6010A">
      <w:start w:val="1"/>
      <w:numFmt w:val="taiwaneseCountingThousand"/>
      <w:lvlText w:val="(%1)"/>
      <w:lvlJc w:val="left"/>
      <w:pPr>
        <w:ind w:left="465" w:hanging="465"/>
      </w:pPr>
      <w:rPr>
        <w:rFonts w:hint="default"/>
      </w:rPr>
    </w:lvl>
    <w:lvl w:ilvl="1" w:tplc="4D681EE0">
      <w:start w:val="1"/>
      <w:numFmt w:val="decimal"/>
      <w:lvlText w:val="%2."/>
      <w:lvlJc w:val="left"/>
      <w:pPr>
        <w:ind w:left="960" w:hanging="480"/>
      </w:pPr>
      <w:rPr>
        <w:sz w:val="24"/>
        <w:szCs w:val="2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800DAF"/>
    <w:multiLevelType w:val="hybridMultilevel"/>
    <w:tmpl w:val="5A341948"/>
    <w:lvl w:ilvl="0" w:tplc="10143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0962A11"/>
    <w:multiLevelType w:val="hybridMultilevel"/>
    <w:tmpl w:val="ECD0A6BC"/>
    <w:lvl w:ilvl="0" w:tplc="226834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15249D0"/>
    <w:multiLevelType w:val="hybridMultilevel"/>
    <w:tmpl w:val="D0CEF7FA"/>
    <w:lvl w:ilvl="0" w:tplc="245EB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B70D63"/>
    <w:multiLevelType w:val="hybridMultilevel"/>
    <w:tmpl w:val="5CD6035C"/>
    <w:lvl w:ilvl="0" w:tplc="BB703E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8375B33"/>
    <w:multiLevelType w:val="hybridMultilevel"/>
    <w:tmpl w:val="98A8FA78"/>
    <w:lvl w:ilvl="0" w:tplc="BB38E4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F05E72"/>
    <w:multiLevelType w:val="hybridMultilevel"/>
    <w:tmpl w:val="EE305596"/>
    <w:lvl w:ilvl="0" w:tplc="16401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5547749"/>
    <w:multiLevelType w:val="hybridMultilevel"/>
    <w:tmpl w:val="E87EC0C2"/>
    <w:lvl w:ilvl="0" w:tplc="70AE1C18">
      <w:start w:val="1"/>
      <w:numFmt w:val="decimal"/>
      <w:lvlText w:val="%1."/>
      <w:lvlJc w:val="left"/>
      <w:pPr>
        <w:ind w:left="360" w:hanging="360"/>
      </w:pPr>
      <w:rPr>
        <w:rFonts w:hint="default"/>
        <w:b w:val="0"/>
        <w:bCs w:val="0"/>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F92585F"/>
    <w:multiLevelType w:val="hybridMultilevel"/>
    <w:tmpl w:val="F2181CBC"/>
    <w:lvl w:ilvl="0" w:tplc="8D40485A">
      <w:start w:val="1"/>
      <w:numFmt w:val="decimal"/>
      <w:lvlText w:val="(%1)"/>
      <w:lvlJc w:val="left"/>
      <w:pPr>
        <w:ind w:left="360" w:hanging="360"/>
      </w:pPr>
      <w:rPr>
        <w:rFonts w:hint="default"/>
      </w:rPr>
    </w:lvl>
    <w:lvl w:ilvl="1" w:tplc="A0AA3556">
      <w:start w:val="1"/>
      <w:numFmt w:val="taiwaneseCountingThousand"/>
      <w:lvlText w:val="(%2)"/>
      <w:lvlJc w:val="left"/>
      <w:pPr>
        <w:ind w:left="948" w:hanging="46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99447709">
    <w:abstractNumId w:val="31"/>
  </w:num>
  <w:num w:numId="2" w16cid:durableId="568423593">
    <w:abstractNumId w:val="2"/>
  </w:num>
  <w:num w:numId="3" w16cid:durableId="362905360">
    <w:abstractNumId w:val="16"/>
  </w:num>
  <w:num w:numId="4" w16cid:durableId="2092190475">
    <w:abstractNumId w:val="32"/>
  </w:num>
  <w:num w:numId="5" w16cid:durableId="1282106774">
    <w:abstractNumId w:val="40"/>
  </w:num>
  <w:num w:numId="6" w16cid:durableId="189268294">
    <w:abstractNumId w:val="30"/>
  </w:num>
  <w:num w:numId="7" w16cid:durableId="287662979">
    <w:abstractNumId w:val="37"/>
  </w:num>
  <w:num w:numId="8" w16cid:durableId="6451191">
    <w:abstractNumId w:val="10"/>
  </w:num>
  <w:num w:numId="9" w16cid:durableId="808058978">
    <w:abstractNumId w:val="13"/>
  </w:num>
  <w:num w:numId="10" w16cid:durableId="1865824351">
    <w:abstractNumId w:val="12"/>
  </w:num>
  <w:num w:numId="11" w16cid:durableId="1730029161">
    <w:abstractNumId w:val="19"/>
  </w:num>
  <w:num w:numId="12" w16cid:durableId="2060124867">
    <w:abstractNumId w:val="6"/>
  </w:num>
  <w:num w:numId="13" w16cid:durableId="157814948">
    <w:abstractNumId w:val="21"/>
  </w:num>
  <w:num w:numId="14" w16cid:durableId="668094537">
    <w:abstractNumId w:val="33"/>
  </w:num>
  <w:num w:numId="15" w16cid:durableId="1350453078">
    <w:abstractNumId w:val="36"/>
  </w:num>
  <w:num w:numId="16" w16cid:durableId="693384638">
    <w:abstractNumId w:val="9"/>
  </w:num>
  <w:num w:numId="17" w16cid:durableId="274290398">
    <w:abstractNumId w:val="18"/>
  </w:num>
  <w:num w:numId="18" w16cid:durableId="1681156324">
    <w:abstractNumId w:val="28"/>
  </w:num>
  <w:num w:numId="19" w16cid:durableId="2018926673">
    <w:abstractNumId w:val="3"/>
  </w:num>
  <w:num w:numId="20" w16cid:durableId="395713335">
    <w:abstractNumId w:val="26"/>
  </w:num>
  <w:num w:numId="21" w16cid:durableId="627587233">
    <w:abstractNumId w:val="25"/>
  </w:num>
  <w:num w:numId="22" w16cid:durableId="935333532">
    <w:abstractNumId w:val="35"/>
  </w:num>
  <w:num w:numId="23" w16cid:durableId="1617447544">
    <w:abstractNumId w:val="7"/>
  </w:num>
  <w:num w:numId="24" w16cid:durableId="334382176">
    <w:abstractNumId w:val="1"/>
  </w:num>
  <w:num w:numId="25" w16cid:durableId="395009413">
    <w:abstractNumId w:val="20"/>
  </w:num>
  <w:num w:numId="26" w16cid:durableId="1217667146">
    <w:abstractNumId w:val="8"/>
  </w:num>
  <w:num w:numId="27" w16cid:durableId="84956287">
    <w:abstractNumId w:val="22"/>
  </w:num>
  <w:num w:numId="28" w16cid:durableId="973096439">
    <w:abstractNumId w:val="15"/>
  </w:num>
  <w:num w:numId="29" w16cid:durableId="931594302">
    <w:abstractNumId w:val="34"/>
  </w:num>
  <w:num w:numId="30" w16cid:durableId="1555583455">
    <w:abstractNumId w:val="27"/>
  </w:num>
  <w:num w:numId="31" w16cid:durableId="966395164">
    <w:abstractNumId w:val="38"/>
  </w:num>
  <w:num w:numId="32" w16cid:durableId="2002855133">
    <w:abstractNumId w:val="23"/>
  </w:num>
  <w:num w:numId="33" w16cid:durableId="1719627098">
    <w:abstractNumId w:val="11"/>
  </w:num>
  <w:num w:numId="34" w16cid:durableId="449520929">
    <w:abstractNumId w:val="39"/>
  </w:num>
  <w:num w:numId="35" w16cid:durableId="747270524">
    <w:abstractNumId w:val="14"/>
  </w:num>
  <w:num w:numId="36" w16cid:durableId="643777894">
    <w:abstractNumId w:val="29"/>
  </w:num>
  <w:num w:numId="37" w16cid:durableId="1122188784">
    <w:abstractNumId w:val="4"/>
  </w:num>
  <w:num w:numId="38" w16cid:durableId="238367519">
    <w:abstractNumId w:val="17"/>
  </w:num>
  <w:num w:numId="39" w16cid:durableId="1399785193">
    <w:abstractNumId w:val="0"/>
  </w:num>
  <w:num w:numId="40" w16cid:durableId="92871463">
    <w:abstractNumId w:val="5"/>
  </w:num>
  <w:num w:numId="41" w16cid:durableId="457065858">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0B"/>
    <w:rsid w:val="0000024B"/>
    <w:rsid w:val="000004C1"/>
    <w:rsid w:val="00001C20"/>
    <w:rsid w:val="00001EC6"/>
    <w:rsid w:val="00004B64"/>
    <w:rsid w:val="000053AE"/>
    <w:rsid w:val="00005B83"/>
    <w:rsid w:val="00010EC7"/>
    <w:rsid w:val="00011255"/>
    <w:rsid w:val="00011576"/>
    <w:rsid w:val="00014D5C"/>
    <w:rsid w:val="00015B61"/>
    <w:rsid w:val="000224B0"/>
    <w:rsid w:val="000229CD"/>
    <w:rsid w:val="0002331E"/>
    <w:rsid w:val="00023BA0"/>
    <w:rsid w:val="000244B0"/>
    <w:rsid w:val="00024AFC"/>
    <w:rsid w:val="00025BB7"/>
    <w:rsid w:val="0002694E"/>
    <w:rsid w:val="000301E2"/>
    <w:rsid w:val="000313EE"/>
    <w:rsid w:val="0003240B"/>
    <w:rsid w:val="0003242B"/>
    <w:rsid w:val="00033724"/>
    <w:rsid w:val="00033E1C"/>
    <w:rsid w:val="000362D9"/>
    <w:rsid w:val="00037D3F"/>
    <w:rsid w:val="00042A77"/>
    <w:rsid w:val="000435BF"/>
    <w:rsid w:val="000436EC"/>
    <w:rsid w:val="00044DCE"/>
    <w:rsid w:val="0004614B"/>
    <w:rsid w:val="00046C32"/>
    <w:rsid w:val="00050152"/>
    <w:rsid w:val="00050488"/>
    <w:rsid w:val="00055AB4"/>
    <w:rsid w:val="000563F3"/>
    <w:rsid w:val="000573E4"/>
    <w:rsid w:val="0006059A"/>
    <w:rsid w:val="00061F00"/>
    <w:rsid w:val="00063281"/>
    <w:rsid w:val="00063B04"/>
    <w:rsid w:val="0006442A"/>
    <w:rsid w:val="00066C8F"/>
    <w:rsid w:val="000704B1"/>
    <w:rsid w:val="000715FD"/>
    <w:rsid w:val="00074C90"/>
    <w:rsid w:val="00075A76"/>
    <w:rsid w:val="000769D0"/>
    <w:rsid w:val="000771B4"/>
    <w:rsid w:val="000778F9"/>
    <w:rsid w:val="00082D89"/>
    <w:rsid w:val="0008358E"/>
    <w:rsid w:val="0009077A"/>
    <w:rsid w:val="00091BEE"/>
    <w:rsid w:val="00094304"/>
    <w:rsid w:val="000A3A0B"/>
    <w:rsid w:val="000A5B40"/>
    <w:rsid w:val="000A5BBC"/>
    <w:rsid w:val="000A79F3"/>
    <w:rsid w:val="000B0141"/>
    <w:rsid w:val="000B254E"/>
    <w:rsid w:val="000B4ED6"/>
    <w:rsid w:val="000B53D5"/>
    <w:rsid w:val="000B55B7"/>
    <w:rsid w:val="000B7B7B"/>
    <w:rsid w:val="000C3148"/>
    <w:rsid w:val="000C6032"/>
    <w:rsid w:val="000D0A02"/>
    <w:rsid w:val="000D0E95"/>
    <w:rsid w:val="000D2EF9"/>
    <w:rsid w:val="000D60A4"/>
    <w:rsid w:val="000D6C72"/>
    <w:rsid w:val="000D7921"/>
    <w:rsid w:val="000E2172"/>
    <w:rsid w:val="000E2F66"/>
    <w:rsid w:val="000E4CC0"/>
    <w:rsid w:val="000E5507"/>
    <w:rsid w:val="000E6518"/>
    <w:rsid w:val="000E7F85"/>
    <w:rsid w:val="000F4589"/>
    <w:rsid w:val="000F5700"/>
    <w:rsid w:val="000F7156"/>
    <w:rsid w:val="0010385F"/>
    <w:rsid w:val="00103CAA"/>
    <w:rsid w:val="0010465C"/>
    <w:rsid w:val="00104EB5"/>
    <w:rsid w:val="00105AD4"/>
    <w:rsid w:val="0011049D"/>
    <w:rsid w:val="00113126"/>
    <w:rsid w:val="00113F66"/>
    <w:rsid w:val="001142D5"/>
    <w:rsid w:val="001163BB"/>
    <w:rsid w:val="001221F1"/>
    <w:rsid w:val="00123F65"/>
    <w:rsid w:val="001348B9"/>
    <w:rsid w:val="00134BE6"/>
    <w:rsid w:val="0014080A"/>
    <w:rsid w:val="00141821"/>
    <w:rsid w:val="0014247F"/>
    <w:rsid w:val="00142DF0"/>
    <w:rsid w:val="00142E7D"/>
    <w:rsid w:val="001467DA"/>
    <w:rsid w:val="00147781"/>
    <w:rsid w:val="00151337"/>
    <w:rsid w:val="0015304F"/>
    <w:rsid w:val="00154050"/>
    <w:rsid w:val="001552C7"/>
    <w:rsid w:val="0016044D"/>
    <w:rsid w:val="00162A91"/>
    <w:rsid w:val="00163181"/>
    <w:rsid w:val="001641AB"/>
    <w:rsid w:val="001646FD"/>
    <w:rsid w:val="001648B4"/>
    <w:rsid w:val="0016552A"/>
    <w:rsid w:val="001676D5"/>
    <w:rsid w:val="0017024B"/>
    <w:rsid w:val="00170542"/>
    <w:rsid w:val="00170836"/>
    <w:rsid w:val="00173155"/>
    <w:rsid w:val="001802F3"/>
    <w:rsid w:val="00180314"/>
    <w:rsid w:val="00181A30"/>
    <w:rsid w:val="00185534"/>
    <w:rsid w:val="00186379"/>
    <w:rsid w:val="00190029"/>
    <w:rsid w:val="0019115F"/>
    <w:rsid w:val="001928F4"/>
    <w:rsid w:val="00192B62"/>
    <w:rsid w:val="001955B4"/>
    <w:rsid w:val="00196663"/>
    <w:rsid w:val="001A0B40"/>
    <w:rsid w:val="001A2787"/>
    <w:rsid w:val="001A2FC4"/>
    <w:rsid w:val="001A3357"/>
    <w:rsid w:val="001A4EB3"/>
    <w:rsid w:val="001A5405"/>
    <w:rsid w:val="001A69E4"/>
    <w:rsid w:val="001A7401"/>
    <w:rsid w:val="001B19EB"/>
    <w:rsid w:val="001B1F7E"/>
    <w:rsid w:val="001B1FF7"/>
    <w:rsid w:val="001B3A78"/>
    <w:rsid w:val="001B5483"/>
    <w:rsid w:val="001C084F"/>
    <w:rsid w:val="001C162B"/>
    <w:rsid w:val="001C25F9"/>
    <w:rsid w:val="001C44DF"/>
    <w:rsid w:val="001C4869"/>
    <w:rsid w:val="001C7745"/>
    <w:rsid w:val="001D19A5"/>
    <w:rsid w:val="001D2D44"/>
    <w:rsid w:val="001D321D"/>
    <w:rsid w:val="001D48CD"/>
    <w:rsid w:val="001D626E"/>
    <w:rsid w:val="001D79A0"/>
    <w:rsid w:val="001E0345"/>
    <w:rsid w:val="001E2B94"/>
    <w:rsid w:val="001E69B8"/>
    <w:rsid w:val="001E7DBF"/>
    <w:rsid w:val="001F1030"/>
    <w:rsid w:val="001F3099"/>
    <w:rsid w:val="001F41EC"/>
    <w:rsid w:val="001F52A6"/>
    <w:rsid w:val="0020246F"/>
    <w:rsid w:val="00203854"/>
    <w:rsid w:val="002102C6"/>
    <w:rsid w:val="00213786"/>
    <w:rsid w:val="00214F66"/>
    <w:rsid w:val="002152CE"/>
    <w:rsid w:val="002160A1"/>
    <w:rsid w:val="00216F85"/>
    <w:rsid w:val="0022098F"/>
    <w:rsid w:val="00222816"/>
    <w:rsid w:val="002230BC"/>
    <w:rsid w:val="0022625E"/>
    <w:rsid w:val="0022643F"/>
    <w:rsid w:val="00231563"/>
    <w:rsid w:val="002317C2"/>
    <w:rsid w:val="002357C5"/>
    <w:rsid w:val="0023625C"/>
    <w:rsid w:val="00236A67"/>
    <w:rsid w:val="00237800"/>
    <w:rsid w:val="0024063F"/>
    <w:rsid w:val="00240BC2"/>
    <w:rsid w:val="002429FB"/>
    <w:rsid w:val="00242EF4"/>
    <w:rsid w:val="00243551"/>
    <w:rsid w:val="002457DE"/>
    <w:rsid w:val="00251510"/>
    <w:rsid w:val="002523BF"/>
    <w:rsid w:val="002524F8"/>
    <w:rsid w:val="00252695"/>
    <w:rsid w:val="00252BC2"/>
    <w:rsid w:val="002538F2"/>
    <w:rsid w:val="00257410"/>
    <w:rsid w:val="00260CB9"/>
    <w:rsid w:val="0026300C"/>
    <w:rsid w:val="00265631"/>
    <w:rsid w:val="00270933"/>
    <w:rsid w:val="00272C7C"/>
    <w:rsid w:val="002739FA"/>
    <w:rsid w:val="0027418F"/>
    <w:rsid w:val="002742BC"/>
    <w:rsid w:val="00276A9E"/>
    <w:rsid w:val="00282690"/>
    <w:rsid w:val="00283560"/>
    <w:rsid w:val="00285279"/>
    <w:rsid w:val="00290F9E"/>
    <w:rsid w:val="00293226"/>
    <w:rsid w:val="0029372C"/>
    <w:rsid w:val="00293E17"/>
    <w:rsid w:val="002A2ECA"/>
    <w:rsid w:val="002A321B"/>
    <w:rsid w:val="002A47C5"/>
    <w:rsid w:val="002A4AB1"/>
    <w:rsid w:val="002A4DE6"/>
    <w:rsid w:val="002A623A"/>
    <w:rsid w:val="002B1797"/>
    <w:rsid w:val="002B5103"/>
    <w:rsid w:val="002B547D"/>
    <w:rsid w:val="002B6073"/>
    <w:rsid w:val="002B7091"/>
    <w:rsid w:val="002B758B"/>
    <w:rsid w:val="002C64A7"/>
    <w:rsid w:val="002C76E2"/>
    <w:rsid w:val="002C7F28"/>
    <w:rsid w:val="002D07F6"/>
    <w:rsid w:val="002D1BAF"/>
    <w:rsid w:val="002D361A"/>
    <w:rsid w:val="002D6A85"/>
    <w:rsid w:val="002D782C"/>
    <w:rsid w:val="002D7A2A"/>
    <w:rsid w:val="002D7E4A"/>
    <w:rsid w:val="002E01B6"/>
    <w:rsid w:val="002E2C4A"/>
    <w:rsid w:val="002E36DB"/>
    <w:rsid w:val="002E4D20"/>
    <w:rsid w:val="002E4FF6"/>
    <w:rsid w:val="002F26F0"/>
    <w:rsid w:val="002F6357"/>
    <w:rsid w:val="002F776D"/>
    <w:rsid w:val="003043E2"/>
    <w:rsid w:val="00306716"/>
    <w:rsid w:val="00310C54"/>
    <w:rsid w:val="00310E43"/>
    <w:rsid w:val="003121F7"/>
    <w:rsid w:val="00312246"/>
    <w:rsid w:val="003141C8"/>
    <w:rsid w:val="00315DF5"/>
    <w:rsid w:val="0031746A"/>
    <w:rsid w:val="003177E5"/>
    <w:rsid w:val="00321A8E"/>
    <w:rsid w:val="00322B1A"/>
    <w:rsid w:val="00322EB5"/>
    <w:rsid w:val="003241D6"/>
    <w:rsid w:val="00327B2D"/>
    <w:rsid w:val="003329E5"/>
    <w:rsid w:val="00337D71"/>
    <w:rsid w:val="003400C6"/>
    <w:rsid w:val="00340F80"/>
    <w:rsid w:val="00341CFC"/>
    <w:rsid w:val="00344FF5"/>
    <w:rsid w:val="003451AB"/>
    <w:rsid w:val="00345B36"/>
    <w:rsid w:val="003465EF"/>
    <w:rsid w:val="00346E64"/>
    <w:rsid w:val="00347BAF"/>
    <w:rsid w:val="003517E9"/>
    <w:rsid w:val="00351C3F"/>
    <w:rsid w:val="00352986"/>
    <w:rsid w:val="00354D65"/>
    <w:rsid w:val="00355C75"/>
    <w:rsid w:val="00355DA5"/>
    <w:rsid w:val="0036119A"/>
    <w:rsid w:val="003623A0"/>
    <w:rsid w:val="003664EF"/>
    <w:rsid w:val="00370677"/>
    <w:rsid w:val="00375B85"/>
    <w:rsid w:val="00384FA0"/>
    <w:rsid w:val="00385042"/>
    <w:rsid w:val="0038587B"/>
    <w:rsid w:val="003868FD"/>
    <w:rsid w:val="00386CD3"/>
    <w:rsid w:val="003911A8"/>
    <w:rsid w:val="00393160"/>
    <w:rsid w:val="00393CE3"/>
    <w:rsid w:val="003960BB"/>
    <w:rsid w:val="003A0061"/>
    <w:rsid w:val="003A0670"/>
    <w:rsid w:val="003A22A4"/>
    <w:rsid w:val="003A29E5"/>
    <w:rsid w:val="003A42DC"/>
    <w:rsid w:val="003A73DD"/>
    <w:rsid w:val="003A7954"/>
    <w:rsid w:val="003A79D3"/>
    <w:rsid w:val="003B0318"/>
    <w:rsid w:val="003B045E"/>
    <w:rsid w:val="003B0B26"/>
    <w:rsid w:val="003B141E"/>
    <w:rsid w:val="003B7E25"/>
    <w:rsid w:val="003C198B"/>
    <w:rsid w:val="003C1D13"/>
    <w:rsid w:val="003C1E3E"/>
    <w:rsid w:val="003C32DB"/>
    <w:rsid w:val="003C5721"/>
    <w:rsid w:val="003C6D11"/>
    <w:rsid w:val="003D30E3"/>
    <w:rsid w:val="003D4063"/>
    <w:rsid w:val="003D420B"/>
    <w:rsid w:val="003D4DF9"/>
    <w:rsid w:val="003D6422"/>
    <w:rsid w:val="003E1930"/>
    <w:rsid w:val="003E3C9B"/>
    <w:rsid w:val="003E4A5D"/>
    <w:rsid w:val="003E5694"/>
    <w:rsid w:val="003E56E3"/>
    <w:rsid w:val="003F2ED5"/>
    <w:rsid w:val="003F4D77"/>
    <w:rsid w:val="003F51CF"/>
    <w:rsid w:val="004016A0"/>
    <w:rsid w:val="00404C60"/>
    <w:rsid w:val="00404FED"/>
    <w:rsid w:val="00407B30"/>
    <w:rsid w:val="004100FB"/>
    <w:rsid w:val="00412C74"/>
    <w:rsid w:val="00414A15"/>
    <w:rsid w:val="00414F14"/>
    <w:rsid w:val="00416854"/>
    <w:rsid w:val="00417E7B"/>
    <w:rsid w:val="00421ECC"/>
    <w:rsid w:val="00422A7A"/>
    <w:rsid w:val="00422E70"/>
    <w:rsid w:val="004320DE"/>
    <w:rsid w:val="0043220B"/>
    <w:rsid w:val="004351D5"/>
    <w:rsid w:val="00436294"/>
    <w:rsid w:val="00436513"/>
    <w:rsid w:val="004368EF"/>
    <w:rsid w:val="00436D34"/>
    <w:rsid w:val="00437E74"/>
    <w:rsid w:val="00440910"/>
    <w:rsid w:val="00441570"/>
    <w:rsid w:val="00442040"/>
    <w:rsid w:val="00442AC4"/>
    <w:rsid w:val="00442F00"/>
    <w:rsid w:val="00443564"/>
    <w:rsid w:val="004435D5"/>
    <w:rsid w:val="00453763"/>
    <w:rsid w:val="004553DC"/>
    <w:rsid w:val="00456030"/>
    <w:rsid w:val="00456C5A"/>
    <w:rsid w:val="00457B6C"/>
    <w:rsid w:val="004600D8"/>
    <w:rsid w:val="00460B25"/>
    <w:rsid w:val="0046124A"/>
    <w:rsid w:val="004638D2"/>
    <w:rsid w:val="00463EBF"/>
    <w:rsid w:val="00465095"/>
    <w:rsid w:val="00465AFE"/>
    <w:rsid w:val="00471398"/>
    <w:rsid w:val="00471690"/>
    <w:rsid w:val="00474157"/>
    <w:rsid w:val="00482733"/>
    <w:rsid w:val="00482D7C"/>
    <w:rsid w:val="004831BE"/>
    <w:rsid w:val="00485264"/>
    <w:rsid w:val="004864B6"/>
    <w:rsid w:val="00486895"/>
    <w:rsid w:val="00487431"/>
    <w:rsid w:val="00490657"/>
    <w:rsid w:val="004948E8"/>
    <w:rsid w:val="0049558D"/>
    <w:rsid w:val="0049651D"/>
    <w:rsid w:val="00496C56"/>
    <w:rsid w:val="004A5A83"/>
    <w:rsid w:val="004A6246"/>
    <w:rsid w:val="004A7059"/>
    <w:rsid w:val="004B15CD"/>
    <w:rsid w:val="004B3A69"/>
    <w:rsid w:val="004B4283"/>
    <w:rsid w:val="004B42F1"/>
    <w:rsid w:val="004B4722"/>
    <w:rsid w:val="004B7BAA"/>
    <w:rsid w:val="004B7FF4"/>
    <w:rsid w:val="004C0100"/>
    <w:rsid w:val="004C5407"/>
    <w:rsid w:val="004C6F29"/>
    <w:rsid w:val="004D0A3D"/>
    <w:rsid w:val="004D41FD"/>
    <w:rsid w:val="004D55A6"/>
    <w:rsid w:val="004D7477"/>
    <w:rsid w:val="004D765B"/>
    <w:rsid w:val="004D7F9E"/>
    <w:rsid w:val="004E3099"/>
    <w:rsid w:val="004E44B0"/>
    <w:rsid w:val="004E6895"/>
    <w:rsid w:val="004F14EA"/>
    <w:rsid w:val="004F15F7"/>
    <w:rsid w:val="004F20FE"/>
    <w:rsid w:val="004F262E"/>
    <w:rsid w:val="004F3166"/>
    <w:rsid w:val="004F5FD7"/>
    <w:rsid w:val="004F68B8"/>
    <w:rsid w:val="00503DC0"/>
    <w:rsid w:val="0051050F"/>
    <w:rsid w:val="0051317A"/>
    <w:rsid w:val="005134EE"/>
    <w:rsid w:val="00513E2C"/>
    <w:rsid w:val="00514B14"/>
    <w:rsid w:val="005202B1"/>
    <w:rsid w:val="00520CAD"/>
    <w:rsid w:val="005247BE"/>
    <w:rsid w:val="00525127"/>
    <w:rsid w:val="00525522"/>
    <w:rsid w:val="00526E74"/>
    <w:rsid w:val="00530D65"/>
    <w:rsid w:val="0053109A"/>
    <w:rsid w:val="00531C37"/>
    <w:rsid w:val="005338B1"/>
    <w:rsid w:val="005339CE"/>
    <w:rsid w:val="005343E6"/>
    <w:rsid w:val="0053666E"/>
    <w:rsid w:val="00541619"/>
    <w:rsid w:val="00543E2E"/>
    <w:rsid w:val="00545405"/>
    <w:rsid w:val="00547226"/>
    <w:rsid w:val="00547925"/>
    <w:rsid w:val="00550951"/>
    <w:rsid w:val="00550E6D"/>
    <w:rsid w:val="00552656"/>
    <w:rsid w:val="005534EE"/>
    <w:rsid w:val="005577CA"/>
    <w:rsid w:val="0056197B"/>
    <w:rsid w:val="00563021"/>
    <w:rsid w:val="00563394"/>
    <w:rsid w:val="0056423E"/>
    <w:rsid w:val="0056442F"/>
    <w:rsid w:val="00564431"/>
    <w:rsid w:val="005649EC"/>
    <w:rsid w:val="00564D66"/>
    <w:rsid w:val="005652DF"/>
    <w:rsid w:val="00567C49"/>
    <w:rsid w:val="0057179D"/>
    <w:rsid w:val="005740BF"/>
    <w:rsid w:val="005755A3"/>
    <w:rsid w:val="00580ACC"/>
    <w:rsid w:val="00582D1A"/>
    <w:rsid w:val="005839AD"/>
    <w:rsid w:val="005854A8"/>
    <w:rsid w:val="00587ADB"/>
    <w:rsid w:val="00590321"/>
    <w:rsid w:val="005915C2"/>
    <w:rsid w:val="005924BE"/>
    <w:rsid w:val="00592690"/>
    <w:rsid w:val="00592818"/>
    <w:rsid w:val="00592C1F"/>
    <w:rsid w:val="00593B74"/>
    <w:rsid w:val="00594191"/>
    <w:rsid w:val="00594E2F"/>
    <w:rsid w:val="00595369"/>
    <w:rsid w:val="0059735B"/>
    <w:rsid w:val="0059792D"/>
    <w:rsid w:val="005A0599"/>
    <w:rsid w:val="005A07B0"/>
    <w:rsid w:val="005A167F"/>
    <w:rsid w:val="005A4092"/>
    <w:rsid w:val="005A49B9"/>
    <w:rsid w:val="005A6D9F"/>
    <w:rsid w:val="005B1DAC"/>
    <w:rsid w:val="005B3FE8"/>
    <w:rsid w:val="005B582E"/>
    <w:rsid w:val="005B76D6"/>
    <w:rsid w:val="005C0258"/>
    <w:rsid w:val="005C4F36"/>
    <w:rsid w:val="005C5634"/>
    <w:rsid w:val="005C7E8A"/>
    <w:rsid w:val="005D085D"/>
    <w:rsid w:val="005D086B"/>
    <w:rsid w:val="005D1E06"/>
    <w:rsid w:val="005D34E1"/>
    <w:rsid w:val="005D3A27"/>
    <w:rsid w:val="005D493C"/>
    <w:rsid w:val="005D6DB6"/>
    <w:rsid w:val="005E03EC"/>
    <w:rsid w:val="005E1D1D"/>
    <w:rsid w:val="005E418F"/>
    <w:rsid w:val="005E4CB9"/>
    <w:rsid w:val="005E4CF1"/>
    <w:rsid w:val="005E69A2"/>
    <w:rsid w:val="005F0F74"/>
    <w:rsid w:val="005F2582"/>
    <w:rsid w:val="005F2A7B"/>
    <w:rsid w:val="005F3A82"/>
    <w:rsid w:val="005F4D18"/>
    <w:rsid w:val="005F6867"/>
    <w:rsid w:val="00601660"/>
    <w:rsid w:val="00602A88"/>
    <w:rsid w:val="00602D8C"/>
    <w:rsid w:val="006044E3"/>
    <w:rsid w:val="00605ECE"/>
    <w:rsid w:val="006124F4"/>
    <w:rsid w:val="00613334"/>
    <w:rsid w:val="006144CB"/>
    <w:rsid w:val="00615AF9"/>
    <w:rsid w:val="006171D4"/>
    <w:rsid w:val="0062175D"/>
    <w:rsid w:val="006236E3"/>
    <w:rsid w:val="00625194"/>
    <w:rsid w:val="00625D6B"/>
    <w:rsid w:val="0062614B"/>
    <w:rsid w:val="006270C3"/>
    <w:rsid w:val="00627894"/>
    <w:rsid w:val="00631F17"/>
    <w:rsid w:val="006347C2"/>
    <w:rsid w:val="006422B1"/>
    <w:rsid w:val="00643282"/>
    <w:rsid w:val="00643617"/>
    <w:rsid w:val="0064636D"/>
    <w:rsid w:val="00651001"/>
    <w:rsid w:val="00652D6A"/>
    <w:rsid w:val="00654D4F"/>
    <w:rsid w:val="006559EF"/>
    <w:rsid w:val="00657A3D"/>
    <w:rsid w:val="00662E25"/>
    <w:rsid w:val="0066559E"/>
    <w:rsid w:val="00667D1B"/>
    <w:rsid w:val="00670AA7"/>
    <w:rsid w:val="00672899"/>
    <w:rsid w:val="00672DFD"/>
    <w:rsid w:val="00673C5C"/>
    <w:rsid w:val="006753EA"/>
    <w:rsid w:val="00676EFC"/>
    <w:rsid w:val="00681081"/>
    <w:rsid w:val="006832D9"/>
    <w:rsid w:val="006833BC"/>
    <w:rsid w:val="00687EE9"/>
    <w:rsid w:val="00690D0E"/>
    <w:rsid w:val="0069206C"/>
    <w:rsid w:val="00694234"/>
    <w:rsid w:val="006964D6"/>
    <w:rsid w:val="00696C5B"/>
    <w:rsid w:val="006A2165"/>
    <w:rsid w:val="006A7CD2"/>
    <w:rsid w:val="006B0184"/>
    <w:rsid w:val="006B1099"/>
    <w:rsid w:val="006B1FEC"/>
    <w:rsid w:val="006B21D5"/>
    <w:rsid w:val="006B2219"/>
    <w:rsid w:val="006B2697"/>
    <w:rsid w:val="006B3899"/>
    <w:rsid w:val="006B522E"/>
    <w:rsid w:val="006B5B4D"/>
    <w:rsid w:val="006B6D94"/>
    <w:rsid w:val="006B6F77"/>
    <w:rsid w:val="006B75C0"/>
    <w:rsid w:val="006B7995"/>
    <w:rsid w:val="006C046F"/>
    <w:rsid w:val="006C28FB"/>
    <w:rsid w:val="006C3DDB"/>
    <w:rsid w:val="006C4446"/>
    <w:rsid w:val="006C535B"/>
    <w:rsid w:val="006C7828"/>
    <w:rsid w:val="006D209B"/>
    <w:rsid w:val="006D2968"/>
    <w:rsid w:val="006D2990"/>
    <w:rsid w:val="006D35BA"/>
    <w:rsid w:val="006D3982"/>
    <w:rsid w:val="006D3A23"/>
    <w:rsid w:val="006D58D0"/>
    <w:rsid w:val="006E1E24"/>
    <w:rsid w:val="006E2581"/>
    <w:rsid w:val="006E47B4"/>
    <w:rsid w:val="006E7F75"/>
    <w:rsid w:val="006F0375"/>
    <w:rsid w:val="006F0A62"/>
    <w:rsid w:val="006F2971"/>
    <w:rsid w:val="006F2E08"/>
    <w:rsid w:val="006F5499"/>
    <w:rsid w:val="006F61E6"/>
    <w:rsid w:val="006F67A4"/>
    <w:rsid w:val="00700183"/>
    <w:rsid w:val="00700BE7"/>
    <w:rsid w:val="00701B9E"/>
    <w:rsid w:val="00703CE0"/>
    <w:rsid w:val="007074C8"/>
    <w:rsid w:val="0071044F"/>
    <w:rsid w:val="007105E1"/>
    <w:rsid w:val="007150B1"/>
    <w:rsid w:val="007159E5"/>
    <w:rsid w:val="007164B6"/>
    <w:rsid w:val="00717F18"/>
    <w:rsid w:val="00722675"/>
    <w:rsid w:val="0072417A"/>
    <w:rsid w:val="007249E6"/>
    <w:rsid w:val="0072538C"/>
    <w:rsid w:val="00730B08"/>
    <w:rsid w:val="00731782"/>
    <w:rsid w:val="00732931"/>
    <w:rsid w:val="00734EF6"/>
    <w:rsid w:val="00735C6C"/>
    <w:rsid w:val="0073780A"/>
    <w:rsid w:val="00740220"/>
    <w:rsid w:val="00740579"/>
    <w:rsid w:val="00745058"/>
    <w:rsid w:val="0074599E"/>
    <w:rsid w:val="00745C24"/>
    <w:rsid w:val="007464FA"/>
    <w:rsid w:val="007476EA"/>
    <w:rsid w:val="00751C43"/>
    <w:rsid w:val="00752756"/>
    <w:rsid w:val="00752B2B"/>
    <w:rsid w:val="007559A7"/>
    <w:rsid w:val="00756F66"/>
    <w:rsid w:val="00766892"/>
    <w:rsid w:val="007668D1"/>
    <w:rsid w:val="007718BE"/>
    <w:rsid w:val="00771F4F"/>
    <w:rsid w:val="00772232"/>
    <w:rsid w:val="00773C68"/>
    <w:rsid w:val="007775A1"/>
    <w:rsid w:val="007819DA"/>
    <w:rsid w:val="00783491"/>
    <w:rsid w:val="00784799"/>
    <w:rsid w:val="007864F4"/>
    <w:rsid w:val="00792196"/>
    <w:rsid w:val="00793865"/>
    <w:rsid w:val="00794C6A"/>
    <w:rsid w:val="00796177"/>
    <w:rsid w:val="0079750A"/>
    <w:rsid w:val="00797E2E"/>
    <w:rsid w:val="007A0C7A"/>
    <w:rsid w:val="007A1346"/>
    <w:rsid w:val="007A1660"/>
    <w:rsid w:val="007A7A2B"/>
    <w:rsid w:val="007B1E18"/>
    <w:rsid w:val="007B5504"/>
    <w:rsid w:val="007B6D66"/>
    <w:rsid w:val="007B6ECF"/>
    <w:rsid w:val="007B74BC"/>
    <w:rsid w:val="007C19B5"/>
    <w:rsid w:val="007C2FA5"/>
    <w:rsid w:val="007C4DB1"/>
    <w:rsid w:val="007C4E83"/>
    <w:rsid w:val="007D0FF7"/>
    <w:rsid w:val="007D4D02"/>
    <w:rsid w:val="007D50CD"/>
    <w:rsid w:val="007E0C7A"/>
    <w:rsid w:val="007E18FC"/>
    <w:rsid w:val="007E37B6"/>
    <w:rsid w:val="007E6840"/>
    <w:rsid w:val="007F0314"/>
    <w:rsid w:val="007F08E8"/>
    <w:rsid w:val="007F1C95"/>
    <w:rsid w:val="007F4EFB"/>
    <w:rsid w:val="007F570D"/>
    <w:rsid w:val="00801CE0"/>
    <w:rsid w:val="008025F6"/>
    <w:rsid w:val="00804123"/>
    <w:rsid w:val="008059A5"/>
    <w:rsid w:val="0080697C"/>
    <w:rsid w:val="0080727B"/>
    <w:rsid w:val="0081092A"/>
    <w:rsid w:val="008112B6"/>
    <w:rsid w:val="008121F0"/>
    <w:rsid w:val="00812C23"/>
    <w:rsid w:val="00812F21"/>
    <w:rsid w:val="0081444E"/>
    <w:rsid w:val="0082064F"/>
    <w:rsid w:val="00825BFA"/>
    <w:rsid w:val="00827FE1"/>
    <w:rsid w:val="00831F8E"/>
    <w:rsid w:val="008322F3"/>
    <w:rsid w:val="008347EF"/>
    <w:rsid w:val="00835A2D"/>
    <w:rsid w:val="00841C07"/>
    <w:rsid w:val="00842AE9"/>
    <w:rsid w:val="008440D2"/>
    <w:rsid w:val="008450B6"/>
    <w:rsid w:val="00846E99"/>
    <w:rsid w:val="0084762D"/>
    <w:rsid w:val="00847C07"/>
    <w:rsid w:val="00853337"/>
    <w:rsid w:val="008557E8"/>
    <w:rsid w:val="008559C9"/>
    <w:rsid w:val="008606EA"/>
    <w:rsid w:val="0086118F"/>
    <w:rsid w:val="00862A6B"/>
    <w:rsid w:val="00864FD7"/>
    <w:rsid w:val="008662DC"/>
    <w:rsid w:val="00875D69"/>
    <w:rsid w:val="008807B7"/>
    <w:rsid w:val="00880AF3"/>
    <w:rsid w:val="008817C0"/>
    <w:rsid w:val="00883996"/>
    <w:rsid w:val="00887393"/>
    <w:rsid w:val="0088784C"/>
    <w:rsid w:val="00890E7F"/>
    <w:rsid w:val="00891299"/>
    <w:rsid w:val="00893AFD"/>
    <w:rsid w:val="008A09A0"/>
    <w:rsid w:val="008A0F5A"/>
    <w:rsid w:val="008A23F1"/>
    <w:rsid w:val="008A311D"/>
    <w:rsid w:val="008A477A"/>
    <w:rsid w:val="008A4D9D"/>
    <w:rsid w:val="008A528F"/>
    <w:rsid w:val="008A618D"/>
    <w:rsid w:val="008A7A61"/>
    <w:rsid w:val="008B1E13"/>
    <w:rsid w:val="008B5E3C"/>
    <w:rsid w:val="008B6664"/>
    <w:rsid w:val="008C32F9"/>
    <w:rsid w:val="008C3662"/>
    <w:rsid w:val="008D0DE9"/>
    <w:rsid w:val="008D0E0D"/>
    <w:rsid w:val="008D2C01"/>
    <w:rsid w:val="008D3CFF"/>
    <w:rsid w:val="008D424A"/>
    <w:rsid w:val="008D5CC1"/>
    <w:rsid w:val="008E2BC5"/>
    <w:rsid w:val="008E43D7"/>
    <w:rsid w:val="008E4846"/>
    <w:rsid w:val="008F2AC6"/>
    <w:rsid w:val="008F5548"/>
    <w:rsid w:val="008F566E"/>
    <w:rsid w:val="008F5EA6"/>
    <w:rsid w:val="008F75C2"/>
    <w:rsid w:val="0090002C"/>
    <w:rsid w:val="009014E5"/>
    <w:rsid w:val="00901DFA"/>
    <w:rsid w:val="00902AE4"/>
    <w:rsid w:val="00906E91"/>
    <w:rsid w:val="00907EF6"/>
    <w:rsid w:val="00910601"/>
    <w:rsid w:val="009124A6"/>
    <w:rsid w:val="00914A1C"/>
    <w:rsid w:val="0091660B"/>
    <w:rsid w:val="0091743F"/>
    <w:rsid w:val="0091766A"/>
    <w:rsid w:val="009217C0"/>
    <w:rsid w:val="009226CF"/>
    <w:rsid w:val="009250E9"/>
    <w:rsid w:val="009251A7"/>
    <w:rsid w:val="009251E5"/>
    <w:rsid w:val="009268E9"/>
    <w:rsid w:val="00926B96"/>
    <w:rsid w:val="00930BE5"/>
    <w:rsid w:val="00933271"/>
    <w:rsid w:val="009367E7"/>
    <w:rsid w:val="0094057E"/>
    <w:rsid w:val="00941347"/>
    <w:rsid w:val="009415F5"/>
    <w:rsid w:val="00941D82"/>
    <w:rsid w:val="00942BB1"/>
    <w:rsid w:val="00943982"/>
    <w:rsid w:val="0094722B"/>
    <w:rsid w:val="009478E5"/>
    <w:rsid w:val="00950280"/>
    <w:rsid w:val="009505CF"/>
    <w:rsid w:val="00954113"/>
    <w:rsid w:val="00955695"/>
    <w:rsid w:val="00956B1A"/>
    <w:rsid w:val="00956DDE"/>
    <w:rsid w:val="00957C18"/>
    <w:rsid w:val="009632F5"/>
    <w:rsid w:val="00964224"/>
    <w:rsid w:val="00964641"/>
    <w:rsid w:val="009648A2"/>
    <w:rsid w:val="00967042"/>
    <w:rsid w:val="00967782"/>
    <w:rsid w:val="009678C7"/>
    <w:rsid w:val="00972B44"/>
    <w:rsid w:val="009733F0"/>
    <w:rsid w:val="00975938"/>
    <w:rsid w:val="009775CD"/>
    <w:rsid w:val="00981FFA"/>
    <w:rsid w:val="00983A0C"/>
    <w:rsid w:val="00985A48"/>
    <w:rsid w:val="009878C7"/>
    <w:rsid w:val="009937C8"/>
    <w:rsid w:val="0099410C"/>
    <w:rsid w:val="009A0453"/>
    <w:rsid w:val="009A08E2"/>
    <w:rsid w:val="009A2090"/>
    <w:rsid w:val="009A2D2E"/>
    <w:rsid w:val="009A54E4"/>
    <w:rsid w:val="009B1F97"/>
    <w:rsid w:val="009B3730"/>
    <w:rsid w:val="009B418B"/>
    <w:rsid w:val="009B528B"/>
    <w:rsid w:val="009B5D35"/>
    <w:rsid w:val="009B6CC8"/>
    <w:rsid w:val="009B75C7"/>
    <w:rsid w:val="009C1D31"/>
    <w:rsid w:val="009C2054"/>
    <w:rsid w:val="009C2886"/>
    <w:rsid w:val="009C3758"/>
    <w:rsid w:val="009C4C6A"/>
    <w:rsid w:val="009C6880"/>
    <w:rsid w:val="009C76F5"/>
    <w:rsid w:val="009D0C8F"/>
    <w:rsid w:val="009D27B9"/>
    <w:rsid w:val="009D4B7D"/>
    <w:rsid w:val="009D4EB8"/>
    <w:rsid w:val="009D578E"/>
    <w:rsid w:val="009D5D6E"/>
    <w:rsid w:val="009E026E"/>
    <w:rsid w:val="009E2590"/>
    <w:rsid w:val="009E5406"/>
    <w:rsid w:val="009E5AB2"/>
    <w:rsid w:val="009F14DE"/>
    <w:rsid w:val="009F15B4"/>
    <w:rsid w:val="009F29C7"/>
    <w:rsid w:val="009F3FEE"/>
    <w:rsid w:val="009F5043"/>
    <w:rsid w:val="009F5075"/>
    <w:rsid w:val="009F5EA4"/>
    <w:rsid w:val="009F641E"/>
    <w:rsid w:val="009F6EE5"/>
    <w:rsid w:val="009F7D90"/>
    <w:rsid w:val="00A01D7E"/>
    <w:rsid w:val="00A032D9"/>
    <w:rsid w:val="00A045F4"/>
    <w:rsid w:val="00A04EB7"/>
    <w:rsid w:val="00A05C3F"/>
    <w:rsid w:val="00A06E01"/>
    <w:rsid w:val="00A07435"/>
    <w:rsid w:val="00A10627"/>
    <w:rsid w:val="00A108F3"/>
    <w:rsid w:val="00A122F4"/>
    <w:rsid w:val="00A1264F"/>
    <w:rsid w:val="00A131C1"/>
    <w:rsid w:val="00A13FE0"/>
    <w:rsid w:val="00A14615"/>
    <w:rsid w:val="00A14FEA"/>
    <w:rsid w:val="00A1552A"/>
    <w:rsid w:val="00A15DBF"/>
    <w:rsid w:val="00A17CAC"/>
    <w:rsid w:val="00A22A79"/>
    <w:rsid w:val="00A2685E"/>
    <w:rsid w:val="00A277BA"/>
    <w:rsid w:val="00A27A81"/>
    <w:rsid w:val="00A31B03"/>
    <w:rsid w:val="00A32F5E"/>
    <w:rsid w:val="00A352F6"/>
    <w:rsid w:val="00A353C2"/>
    <w:rsid w:val="00A3614E"/>
    <w:rsid w:val="00A367C5"/>
    <w:rsid w:val="00A36CB8"/>
    <w:rsid w:val="00A36E6F"/>
    <w:rsid w:val="00A37280"/>
    <w:rsid w:val="00A37BD5"/>
    <w:rsid w:val="00A41CD9"/>
    <w:rsid w:val="00A42DB8"/>
    <w:rsid w:val="00A43059"/>
    <w:rsid w:val="00A44EBA"/>
    <w:rsid w:val="00A532AC"/>
    <w:rsid w:val="00A53EA6"/>
    <w:rsid w:val="00A54AC3"/>
    <w:rsid w:val="00A55633"/>
    <w:rsid w:val="00A61508"/>
    <w:rsid w:val="00A61576"/>
    <w:rsid w:val="00A62095"/>
    <w:rsid w:val="00A62809"/>
    <w:rsid w:val="00A62E2E"/>
    <w:rsid w:val="00A62F82"/>
    <w:rsid w:val="00A65196"/>
    <w:rsid w:val="00A65686"/>
    <w:rsid w:val="00A658A2"/>
    <w:rsid w:val="00A66234"/>
    <w:rsid w:val="00A67536"/>
    <w:rsid w:val="00A67811"/>
    <w:rsid w:val="00A67E9C"/>
    <w:rsid w:val="00A71439"/>
    <w:rsid w:val="00A740E1"/>
    <w:rsid w:val="00A75112"/>
    <w:rsid w:val="00A751A1"/>
    <w:rsid w:val="00A81459"/>
    <w:rsid w:val="00A81FF5"/>
    <w:rsid w:val="00A85C28"/>
    <w:rsid w:val="00A91E0D"/>
    <w:rsid w:val="00A94688"/>
    <w:rsid w:val="00A97BB2"/>
    <w:rsid w:val="00A97E2D"/>
    <w:rsid w:val="00AA1ACB"/>
    <w:rsid w:val="00AA1C1F"/>
    <w:rsid w:val="00AA25AB"/>
    <w:rsid w:val="00AA3548"/>
    <w:rsid w:val="00AA3A03"/>
    <w:rsid w:val="00AA3C1D"/>
    <w:rsid w:val="00AA5EB2"/>
    <w:rsid w:val="00AB0037"/>
    <w:rsid w:val="00AB07CC"/>
    <w:rsid w:val="00AB13BB"/>
    <w:rsid w:val="00AB144E"/>
    <w:rsid w:val="00AB16E4"/>
    <w:rsid w:val="00AB1C33"/>
    <w:rsid w:val="00AB1C3C"/>
    <w:rsid w:val="00AB1D8C"/>
    <w:rsid w:val="00AB2FCA"/>
    <w:rsid w:val="00AB3C5B"/>
    <w:rsid w:val="00AB4A90"/>
    <w:rsid w:val="00AB50A5"/>
    <w:rsid w:val="00AB5B07"/>
    <w:rsid w:val="00AB62C0"/>
    <w:rsid w:val="00AB77CB"/>
    <w:rsid w:val="00AB79C1"/>
    <w:rsid w:val="00AC089E"/>
    <w:rsid w:val="00AC127E"/>
    <w:rsid w:val="00AC21CC"/>
    <w:rsid w:val="00AC2AB7"/>
    <w:rsid w:val="00AC2E55"/>
    <w:rsid w:val="00AC5206"/>
    <w:rsid w:val="00AC6A14"/>
    <w:rsid w:val="00AC6B27"/>
    <w:rsid w:val="00AD149A"/>
    <w:rsid w:val="00AD2EB7"/>
    <w:rsid w:val="00AD5DBB"/>
    <w:rsid w:val="00AE0594"/>
    <w:rsid w:val="00AE4334"/>
    <w:rsid w:val="00AE645A"/>
    <w:rsid w:val="00AF1323"/>
    <w:rsid w:val="00AF157B"/>
    <w:rsid w:val="00AF20A8"/>
    <w:rsid w:val="00AF21FA"/>
    <w:rsid w:val="00AF3171"/>
    <w:rsid w:val="00AF31D7"/>
    <w:rsid w:val="00AF68A6"/>
    <w:rsid w:val="00B016FE"/>
    <w:rsid w:val="00B025A1"/>
    <w:rsid w:val="00B029F7"/>
    <w:rsid w:val="00B02D17"/>
    <w:rsid w:val="00B05F20"/>
    <w:rsid w:val="00B10183"/>
    <w:rsid w:val="00B10927"/>
    <w:rsid w:val="00B10BC0"/>
    <w:rsid w:val="00B1565B"/>
    <w:rsid w:val="00B16728"/>
    <w:rsid w:val="00B16C08"/>
    <w:rsid w:val="00B20F2F"/>
    <w:rsid w:val="00B25712"/>
    <w:rsid w:val="00B27D56"/>
    <w:rsid w:val="00B33C9E"/>
    <w:rsid w:val="00B3414E"/>
    <w:rsid w:val="00B37930"/>
    <w:rsid w:val="00B40610"/>
    <w:rsid w:val="00B46B8A"/>
    <w:rsid w:val="00B4741B"/>
    <w:rsid w:val="00B47BD1"/>
    <w:rsid w:val="00B50AB9"/>
    <w:rsid w:val="00B50D9D"/>
    <w:rsid w:val="00B51591"/>
    <w:rsid w:val="00B52C75"/>
    <w:rsid w:val="00B530E9"/>
    <w:rsid w:val="00B535D0"/>
    <w:rsid w:val="00B55114"/>
    <w:rsid w:val="00B5547C"/>
    <w:rsid w:val="00B555E8"/>
    <w:rsid w:val="00B60621"/>
    <w:rsid w:val="00B60B7A"/>
    <w:rsid w:val="00B60FAE"/>
    <w:rsid w:val="00B62682"/>
    <w:rsid w:val="00B62BC8"/>
    <w:rsid w:val="00B62F91"/>
    <w:rsid w:val="00B63E8B"/>
    <w:rsid w:val="00B65184"/>
    <w:rsid w:val="00B706EF"/>
    <w:rsid w:val="00B71928"/>
    <w:rsid w:val="00B71E0F"/>
    <w:rsid w:val="00B7352E"/>
    <w:rsid w:val="00B7420F"/>
    <w:rsid w:val="00B742BD"/>
    <w:rsid w:val="00B7496E"/>
    <w:rsid w:val="00B74E6C"/>
    <w:rsid w:val="00B751AB"/>
    <w:rsid w:val="00B76EFF"/>
    <w:rsid w:val="00B8081A"/>
    <w:rsid w:val="00B859CB"/>
    <w:rsid w:val="00B87A96"/>
    <w:rsid w:val="00B90C07"/>
    <w:rsid w:val="00B90FF5"/>
    <w:rsid w:val="00B91168"/>
    <w:rsid w:val="00B9161B"/>
    <w:rsid w:val="00B91E8A"/>
    <w:rsid w:val="00B92BC5"/>
    <w:rsid w:val="00B92F64"/>
    <w:rsid w:val="00B943AA"/>
    <w:rsid w:val="00B9574C"/>
    <w:rsid w:val="00BA258F"/>
    <w:rsid w:val="00BA3C26"/>
    <w:rsid w:val="00BA58CF"/>
    <w:rsid w:val="00BA5F4C"/>
    <w:rsid w:val="00BA5FBD"/>
    <w:rsid w:val="00BA6D9B"/>
    <w:rsid w:val="00BB1548"/>
    <w:rsid w:val="00BB30C9"/>
    <w:rsid w:val="00BB364C"/>
    <w:rsid w:val="00BB716C"/>
    <w:rsid w:val="00BB7B91"/>
    <w:rsid w:val="00BC2355"/>
    <w:rsid w:val="00BC2B4A"/>
    <w:rsid w:val="00BC6714"/>
    <w:rsid w:val="00BC6761"/>
    <w:rsid w:val="00BC7767"/>
    <w:rsid w:val="00BD0BD0"/>
    <w:rsid w:val="00BD0C68"/>
    <w:rsid w:val="00BD3623"/>
    <w:rsid w:val="00BD3680"/>
    <w:rsid w:val="00BD3B65"/>
    <w:rsid w:val="00BD3F41"/>
    <w:rsid w:val="00BD7B04"/>
    <w:rsid w:val="00BE123C"/>
    <w:rsid w:val="00BE20F1"/>
    <w:rsid w:val="00BE358D"/>
    <w:rsid w:val="00BF4F27"/>
    <w:rsid w:val="00BF69FE"/>
    <w:rsid w:val="00C0005D"/>
    <w:rsid w:val="00C00482"/>
    <w:rsid w:val="00C03E43"/>
    <w:rsid w:val="00C04F90"/>
    <w:rsid w:val="00C10FC8"/>
    <w:rsid w:val="00C110D4"/>
    <w:rsid w:val="00C12AFD"/>
    <w:rsid w:val="00C131D2"/>
    <w:rsid w:val="00C14E29"/>
    <w:rsid w:val="00C152DC"/>
    <w:rsid w:val="00C1675D"/>
    <w:rsid w:val="00C16F30"/>
    <w:rsid w:val="00C21BFD"/>
    <w:rsid w:val="00C22DD2"/>
    <w:rsid w:val="00C2460C"/>
    <w:rsid w:val="00C25AB2"/>
    <w:rsid w:val="00C26830"/>
    <w:rsid w:val="00C27F3E"/>
    <w:rsid w:val="00C3166E"/>
    <w:rsid w:val="00C31976"/>
    <w:rsid w:val="00C324D0"/>
    <w:rsid w:val="00C343E5"/>
    <w:rsid w:val="00C34641"/>
    <w:rsid w:val="00C35A14"/>
    <w:rsid w:val="00C35F22"/>
    <w:rsid w:val="00C42BA7"/>
    <w:rsid w:val="00C44406"/>
    <w:rsid w:val="00C4491D"/>
    <w:rsid w:val="00C47F2C"/>
    <w:rsid w:val="00C50093"/>
    <w:rsid w:val="00C5350D"/>
    <w:rsid w:val="00C54074"/>
    <w:rsid w:val="00C54127"/>
    <w:rsid w:val="00C57538"/>
    <w:rsid w:val="00C61B2B"/>
    <w:rsid w:val="00C621F4"/>
    <w:rsid w:val="00C63E28"/>
    <w:rsid w:val="00C65CED"/>
    <w:rsid w:val="00C66CCC"/>
    <w:rsid w:val="00C67887"/>
    <w:rsid w:val="00C71745"/>
    <w:rsid w:val="00C7238E"/>
    <w:rsid w:val="00C724D9"/>
    <w:rsid w:val="00C72F72"/>
    <w:rsid w:val="00C7317C"/>
    <w:rsid w:val="00C76255"/>
    <w:rsid w:val="00C816E0"/>
    <w:rsid w:val="00C81D14"/>
    <w:rsid w:val="00C82AFF"/>
    <w:rsid w:val="00C8353D"/>
    <w:rsid w:val="00C84263"/>
    <w:rsid w:val="00C8601D"/>
    <w:rsid w:val="00C86DA3"/>
    <w:rsid w:val="00C915ED"/>
    <w:rsid w:val="00C96BA2"/>
    <w:rsid w:val="00CA0269"/>
    <w:rsid w:val="00CA120B"/>
    <w:rsid w:val="00CA2918"/>
    <w:rsid w:val="00CB0659"/>
    <w:rsid w:val="00CC2ACE"/>
    <w:rsid w:val="00CC2F78"/>
    <w:rsid w:val="00CC43C4"/>
    <w:rsid w:val="00CC4E14"/>
    <w:rsid w:val="00CC5F3B"/>
    <w:rsid w:val="00CC7C7D"/>
    <w:rsid w:val="00CC7E9B"/>
    <w:rsid w:val="00CD03B1"/>
    <w:rsid w:val="00CD25B5"/>
    <w:rsid w:val="00CD2A31"/>
    <w:rsid w:val="00CD35B1"/>
    <w:rsid w:val="00CD4077"/>
    <w:rsid w:val="00CD4516"/>
    <w:rsid w:val="00CD475E"/>
    <w:rsid w:val="00CE1B79"/>
    <w:rsid w:val="00CE3754"/>
    <w:rsid w:val="00CE6456"/>
    <w:rsid w:val="00CE67EC"/>
    <w:rsid w:val="00CE6D35"/>
    <w:rsid w:val="00CE7012"/>
    <w:rsid w:val="00CE7231"/>
    <w:rsid w:val="00CF15D8"/>
    <w:rsid w:val="00CF1665"/>
    <w:rsid w:val="00CF21FD"/>
    <w:rsid w:val="00CF2D88"/>
    <w:rsid w:val="00CF3C59"/>
    <w:rsid w:val="00CF418A"/>
    <w:rsid w:val="00D01F82"/>
    <w:rsid w:val="00D06249"/>
    <w:rsid w:val="00D107B0"/>
    <w:rsid w:val="00D1119F"/>
    <w:rsid w:val="00D11EB3"/>
    <w:rsid w:val="00D127ED"/>
    <w:rsid w:val="00D148CF"/>
    <w:rsid w:val="00D157B0"/>
    <w:rsid w:val="00D204A8"/>
    <w:rsid w:val="00D2116C"/>
    <w:rsid w:val="00D27C53"/>
    <w:rsid w:val="00D3560B"/>
    <w:rsid w:val="00D35CCA"/>
    <w:rsid w:val="00D3610C"/>
    <w:rsid w:val="00D36775"/>
    <w:rsid w:val="00D374E1"/>
    <w:rsid w:val="00D375F1"/>
    <w:rsid w:val="00D4024C"/>
    <w:rsid w:val="00D44F71"/>
    <w:rsid w:val="00D4541B"/>
    <w:rsid w:val="00D4600A"/>
    <w:rsid w:val="00D5315F"/>
    <w:rsid w:val="00D53E38"/>
    <w:rsid w:val="00D546BD"/>
    <w:rsid w:val="00D548AD"/>
    <w:rsid w:val="00D55643"/>
    <w:rsid w:val="00D60996"/>
    <w:rsid w:val="00D60AB2"/>
    <w:rsid w:val="00D6266E"/>
    <w:rsid w:val="00D64C47"/>
    <w:rsid w:val="00D66AF3"/>
    <w:rsid w:val="00D67EBD"/>
    <w:rsid w:val="00D71433"/>
    <w:rsid w:val="00D74F56"/>
    <w:rsid w:val="00D84001"/>
    <w:rsid w:val="00D870AE"/>
    <w:rsid w:val="00D8729F"/>
    <w:rsid w:val="00D90C86"/>
    <w:rsid w:val="00D94EF8"/>
    <w:rsid w:val="00D960FA"/>
    <w:rsid w:val="00DA2AFE"/>
    <w:rsid w:val="00DA5197"/>
    <w:rsid w:val="00DA7A2F"/>
    <w:rsid w:val="00DA7AD1"/>
    <w:rsid w:val="00DB32C2"/>
    <w:rsid w:val="00DB3951"/>
    <w:rsid w:val="00DB39C0"/>
    <w:rsid w:val="00DB729E"/>
    <w:rsid w:val="00DB77CA"/>
    <w:rsid w:val="00DB7C6E"/>
    <w:rsid w:val="00DC79D5"/>
    <w:rsid w:val="00DD088C"/>
    <w:rsid w:val="00DD1399"/>
    <w:rsid w:val="00DD48A5"/>
    <w:rsid w:val="00DD6298"/>
    <w:rsid w:val="00DD6931"/>
    <w:rsid w:val="00DD7223"/>
    <w:rsid w:val="00DE1AED"/>
    <w:rsid w:val="00DE1E80"/>
    <w:rsid w:val="00DE2D3D"/>
    <w:rsid w:val="00DE34E0"/>
    <w:rsid w:val="00DE52BC"/>
    <w:rsid w:val="00DE5C93"/>
    <w:rsid w:val="00DE6AC8"/>
    <w:rsid w:val="00DF0FD7"/>
    <w:rsid w:val="00DF279F"/>
    <w:rsid w:val="00DF2E97"/>
    <w:rsid w:val="00DF2EDE"/>
    <w:rsid w:val="00DF7AA1"/>
    <w:rsid w:val="00DF7DF2"/>
    <w:rsid w:val="00E008C4"/>
    <w:rsid w:val="00E01440"/>
    <w:rsid w:val="00E03A52"/>
    <w:rsid w:val="00E05A48"/>
    <w:rsid w:val="00E07572"/>
    <w:rsid w:val="00E11B54"/>
    <w:rsid w:val="00E13246"/>
    <w:rsid w:val="00E13C94"/>
    <w:rsid w:val="00E15680"/>
    <w:rsid w:val="00E16157"/>
    <w:rsid w:val="00E177D2"/>
    <w:rsid w:val="00E205B1"/>
    <w:rsid w:val="00E246C2"/>
    <w:rsid w:val="00E25ACC"/>
    <w:rsid w:val="00E2632A"/>
    <w:rsid w:val="00E3052C"/>
    <w:rsid w:val="00E326BC"/>
    <w:rsid w:val="00E33199"/>
    <w:rsid w:val="00E37674"/>
    <w:rsid w:val="00E42F09"/>
    <w:rsid w:val="00E4384F"/>
    <w:rsid w:val="00E442F9"/>
    <w:rsid w:val="00E4437D"/>
    <w:rsid w:val="00E44682"/>
    <w:rsid w:val="00E4475B"/>
    <w:rsid w:val="00E45234"/>
    <w:rsid w:val="00E459D4"/>
    <w:rsid w:val="00E463EF"/>
    <w:rsid w:val="00E46428"/>
    <w:rsid w:val="00E469C8"/>
    <w:rsid w:val="00E50489"/>
    <w:rsid w:val="00E509E0"/>
    <w:rsid w:val="00E51B4E"/>
    <w:rsid w:val="00E5473E"/>
    <w:rsid w:val="00E55247"/>
    <w:rsid w:val="00E56779"/>
    <w:rsid w:val="00E60C58"/>
    <w:rsid w:val="00E66159"/>
    <w:rsid w:val="00E70E60"/>
    <w:rsid w:val="00E718C2"/>
    <w:rsid w:val="00E72A1E"/>
    <w:rsid w:val="00E758AE"/>
    <w:rsid w:val="00E80F2B"/>
    <w:rsid w:val="00E814CC"/>
    <w:rsid w:val="00E83996"/>
    <w:rsid w:val="00E860F1"/>
    <w:rsid w:val="00E875CB"/>
    <w:rsid w:val="00E87B8F"/>
    <w:rsid w:val="00E93AEA"/>
    <w:rsid w:val="00E968DC"/>
    <w:rsid w:val="00E97766"/>
    <w:rsid w:val="00EA06EE"/>
    <w:rsid w:val="00EA0C57"/>
    <w:rsid w:val="00EA1D94"/>
    <w:rsid w:val="00EB171C"/>
    <w:rsid w:val="00EB4870"/>
    <w:rsid w:val="00EB49C1"/>
    <w:rsid w:val="00EB502B"/>
    <w:rsid w:val="00EB5319"/>
    <w:rsid w:val="00EB564F"/>
    <w:rsid w:val="00EB70A1"/>
    <w:rsid w:val="00EB7765"/>
    <w:rsid w:val="00EC1FD7"/>
    <w:rsid w:val="00EC3EAC"/>
    <w:rsid w:val="00EC4B81"/>
    <w:rsid w:val="00EC648E"/>
    <w:rsid w:val="00EC6C40"/>
    <w:rsid w:val="00ED196A"/>
    <w:rsid w:val="00ED1C4E"/>
    <w:rsid w:val="00ED2531"/>
    <w:rsid w:val="00ED3DC2"/>
    <w:rsid w:val="00ED46DA"/>
    <w:rsid w:val="00EE2F32"/>
    <w:rsid w:val="00EE6F73"/>
    <w:rsid w:val="00EF29AC"/>
    <w:rsid w:val="00EF5503"/>
    <w:rsid w:val="00F006D2"/>
    <w:rsid w:val="00F01999"/>
    <w:rsid w:val="00F02D84"/>
    <w:rsid w:val="00F11804"/>
    <w:rsid w:val="00F1221C"/>
    <w:rsid w:val="00F123D7"/>
    <w:rsid w:val="00F13817"/>
    <w:rsid w:val="00F14301"/>
    <w:rsid w:val="00F17A9E"/>
    <w:rsid w:val="00F214CA"/>
    <w:rsid w:val="00F24456"/>
    <w:rsid w:val="00F24CFD"/>
    <w:rsid w:val="00F25255"/>
    <w:rsid w:val="00F31D31"/>
    <w:rsid w:val="00F40F9D"/>
    <w:rsid w:val="00F45751"/>
    <w:rsid w:val="00F459B6"/>
    <w:rsid w:val="00F463B8"/>
    <w:rsid w:val="00F47A13"/>
    <w:rsid w:val="00F47FCC"/>
    <w:rsid w:val="00F51EED"/>
    <w:rsid w:val="00F52367"/>
    <w:rsid w:val="00F52A35"/>
    <w:rsid w:val="00F54658"/>
    <w:rsid w:val="00F558D4"/>
    <w:rsid w:val="00F57C33"/>
    <w:rsid w:val="00F6429A"/>
    <w:rsid w:val="00F6506E"/>
    <w:rsid w:val="00F667B8"/>
    <w:rsid w:val="00F66CDF"/>
    <w:rsid w:val="00F67DF9"/>
    <w:rsid w:val="00F73FCC"/>
    <w:rsid w:val="00F75143"/>
    <w:rsid w:val="00F75833"/>
    <w:rsid w:val="00F76466"/>
    <w:rsid w:val="00F770FF"/>
    <w:rsid w:val="00F80AD2"/>
    <w:rsid w:val="00F80ED4"/>
    <w:rsid w:val="00F846A9"/>
    <w:rsid w:val="00F84B14"/>
    <w:rsid w:val="00F8526A"/>
    <w:rsid w:val="00F86E82"/>
    <w:rsid w:val="00F86EDD"/>
    <w:rsid w:val="00F87441"/>
    <w:rsid w:val="00F87608"/>
    <w:rsid w:val="00F90245"/>
    <w:rsid w:val="00F90A7D"/>
    <w:rsid w:val="00F91B52"/>
    <w:rsid w:val="00F92418"/>
    <w:rsid w:val="00F941B5"/>
    <w:rsid w:val="00F95B7D"/>
    <w:rsid w:val="00F9768D"/>
    <w:rsid w:val="00F97F5F"/>
    <w:rsid w:val="00FA0F92"/>
    <w:rsid w:val="00FA15C4"/>
    <w:rsid w:val="00FA217C"/>
    <w:rsid w:val="00FA393F"/>
    <w:rsid w:val="00FA4248"/>
    <w:rsid w:val="00FA65A0"/>
    <w:rsid w:val="00FA7107"/>
    <w:rsid w:val="00FB19C9"/>
    <w:rsid w:val="00FB3073"/>
    <w:rsid w:val="00FB399B"/>
    <w:rsid w:val="00FB3A27"/>
    <w:rsid w:val="00FB4E5B"/>
    <w:rsid w:val="00FB5314"/>
    <w:rsid w:val="00FB5825"/>
    <w:rsid w:val="00FB6793"/>
    <w:rsid w:val="00FB6E73"/>
    <w:rsid w:val="00FC116A"/>
    <w:rsid w:val="00FC1593"/>
    <w:rsid w:val="00FC27D2"/>
    <w:rsid w:val="00FC2C07"/>
    <w:rsid w:val="00FC376E"/>
    <w:rsid w:val="00FC6611"/>
    <w:rsid w:val="00FC7B73"/>
    <w:rsid w:val="00FD4EBF"/>
    <w:rsid w:val="00FD6154"/>
    <w:rsid w:val="00FD628C"/>
    <w:rsid w:val="00FE1D53"/>
    <w:rsid w:val="00FE30CF"/>
    <w:rsid w:val="00FE4C39"/>
    <w:rsid w:val="00FE4D07"/>
    <w:rsid w:val="00FE7050"/>
    <w:rsid w:val="00FF183C"/>
    <w:rsid w:val="00FF54AB"/>
    <w:rsid w:val="00FF6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C3748"/>
  <w15:docId w15:val="{59A1815E-25E3-4AF1-9699-B3FED64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5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680"/>
    <w:pPr>
      <w:ind w:leftChars="200" w:left="480"/>
    </w:pPr>
  </w:style>
  <w:style w:type="table" w:styleId="a4">
    <w:name w:val="Table Grid"/>
    <w:basedOn w:val="a1"/>
    <w:uiPriority w:val="39"/>
    <w:rsid w:val="0025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
    <w:name w:val="WWNum4"/>
    <w:basedOn w:val="a2"/>
    <w:rsid w:val="00A36E6F"/>
    <w:pPr>
      <w:numPr>
        <w:numId w:val="2"/>
      </w:numPr>
    </w:pPr>
  </w:style>
  <w:style w:type="paragraph" w:customStyle="1" w:styleId="Standard">
    <w:name w:val="Standard"/>
    <w:rsid w:val="00AB77CB"/>
    <w:pPr>
      <w:widowControl w:val="0"/>
      <w:suppressAutoHyphens/>
      <w:autoSpaceDN w:val="0"/>
      <w:textAlignment w:val="baseline"/>
    </w:pPr>
    <w:rPr>
      <w:rFonts w:ascii="Calibri" w:eastAsia="新細明體" w:hAnsi="Calibri" w:cs="Lucida Sans"/>
      <w:kern w:val="3"/>
    </w:rPr>
  </w:style>
  <w:style w:type="paragraph" w:styleId="3">
    <w:name w:val="toc 3"/>
    <w:basedOn w:val="a"/>
    <w:next w:val="a"/>
    <w:autoRedefine/>
    <w:uiPriority w:val="39"/>
    <w:rsid w:val="00422E70"/>
    <w:pPr>
      <w:tabs>
        <w:tab w:val="left" w:pos="0"/>
        <w:tab w:val="left" w:pos="993"/>
        <w:tab w:val="left" w:pos="1920"/>
        <w:tab w:val="right" w:leader="dot" w:pos="9742"/>
      </w:tabs>
      <w:adjustRightInd w:val="0"/>
      <w:snapToGrid w:val="0"/>
      <w:spacing w:beforeLines="50" w:before="180" w:afterLines="50" w:after="180" w:line="360" w:lineRule="exact"/>
      <w:ind w:firstLineChars="202" w:firstLine="485"/>
      <w:jc w:val="both"/>
    </w:pPr>
    <w:rPr>
      <w:rFonts w:ascii="Times New Roman" w:eastAsia="標楷體" w:hAnsi="Times New Roman" w:cs="Times New Roman"/>
      <w:b/>
      <w:bCs/>
      <w:noProof/>
      <w:szCs w:val="24"/>
    </w:rPr>
  </w:style>
  <w:style w:type="character" w:styleId="a5">
    <w:name w:val="Hyperlink"/>
    <w:uiPriority w:val="99"/>
    <w:rsid w:val="00422E70"/>
    <w:rPr>
      <w:color w:val="0000FF"/>
      <w:u w:val="single"/>
    </w:rPr>
  </w:style>
  <w:style w:type="paragraph" w:styleId="2">
    <w:name w:val="toc 2"/>
    <w:basedOn w:val="a"/>
    <w:next w:val="a"/>
    <w:autoRedefine/>
    <w:uiPriority w:val="39"/>
    <w:unhideWhenUsed/>
    <w:rsid w:val="00422E70"/>
    <w:pPr>
      <w:widowControl/>
      <w:tabs>
        <w:tab w:val="right" w:leader="dot" w:pos="9344"/>
      </w:tabs>
      <w:spacing w:after="100" w:line="259" w:lineRule="auto"/>
      <w:ind w:left="220"/>
    </w:pPr>
    <w:rPr>
      <w:rFonts w:eastAsia="標楷體" w:cs="Times New Roman"/>
      <w:b/>
      <w:bCs/>
      <w:noProof/>
      <w:kern w:val="0"/>
      <w:szCs w:val="24"/>
    </w:rPr>
  </w:style>
  <w:style w:type="paragraph" w:styleId="1">
    <w:name w:val="toc 1"/>
    <w:basedOn w:val="a"/>
    <w:next w:val="a"/>
    <w:autoRedefine/>
    <w:uiPriority w:val="39"/>
    <w:unhideWhenUsed/>
    <w:rsid w:val="0080697C"/>
    <w:pPr>
      <w:widowControl/>
      <w:tabs>
        <w:tab w:val="left" w:pos="851"/>
        <w:tab w:val="right" w:leader="dot" w:pos="9344"/>
      </w:tabs>
      <w:adjustRightInd w:val="0"/>
      <w:snapToGrid w:val="0"/>
      <w:spacing w:beforeLines="50" w:before="180" w:afterLines="50" w:after="180"/>
      <w:jc w:val="center"/>
    </w:pPr>
    <w:rPr>
      <w:rFonts w:ascii="Times New Roman" w:eastAsia="標楷體" w:hAnsi="Times New Roman" w:cs="Times New Roman"/>
      <w:b/>
      <w:bCs/>
      <w:noProof/>
      <w:kern w:val="0"/>
      <w:sz w:val="36"/>
      <w:szCs w:val="36"/>
    </w:rPr>
  </w:style>
  <w:style w:type="paragraph" w:styleId="4">
    <w:name w:val="toc 4"/>
    <w:basedOn w:val="a"/>
    <w:next w:val="a"/>
    <w:autoRedefine/>
    <w:uiPriority w:val="39"/>
    <w:unhideWhenUsed/>
    <w:rsid w:val="00422E70"/>
    <w:pPr>
      <w:tabs>
        <w:tab w:val="right" w:leader="dot" w:pos="9344"/>
      </w:tabs>
      <w:snapToGrid w:val="0"/>
      <w:spacing w:line="400" w:lineRule="atLeast"/>
      <w:ind w:leftChars="472" w:left="1133"/>
    </w:pPr>
    <w:rPr>
      <w:rFonts w:ascii="Times New Roman" w:eastAsia="新細明體" w:hAnsi="Times New Roman" w:cs="Times New Roman"/>
      <w:szCs w:val="24"/>
    </w:rPr>
  </w:style>
  <w:style w:type="paragraph" w:styleId="a6">
    <w:name w:val="header"/>
    <w:basedOn w:val="a"/>
    <w:link w:val="a7"/>
    <w:uiPriority w:val="99"/>
    <w:unhideWhenUsed/>
    <w:rsid w:val="00EB70A1"/>
    <w:pPr>
      <w:tabs>
        <w:tab w:val="center" w:pos="4153"/>
        <w:tab w:val="right" w:pos="8306"/>
      </w:tabs>
      <w:snapToGrid w:val="0"/>
    </w:pPr>
    <w:rPr>
      <w:sz w:val="20"/>
      <w:szCs w:val="20"/>
    </w:rPr>
  </w:style>
  <w:style w:type="character" w:customStyle="1" w:styleId="a7">
    <w:name w:val="頁首 字元"/>
    <w:basedOn w:val="a0"/>
    <w:link w:val="a6"/>
    <w:uiPriority w:val="99"/>
    <w:rsid w:val="00EB70A1"/>
    <w:rPr>
      <w:sz w:val="20"/>
      <w:szCs w:val="20"/>
    </w:rPr>
  </w:style>
  <w:style w:type="paragraph" w:styleId="a8">
    <w:name w:val="footer"/>
    <w:basedOn w:val="a"/>
    <w:link w:val="a9"/>
    <w:uiPriority w:val="99"/>
    <w:unhideWhenUsed/>
    <w:rsid w:val="00EB70A1"/>
    <w:pPr>
      <w:tabs>
        <w:tab w:val="center" w:pos="4153"/>
        <w:tab w:val="right" w:pos="8306"/>
      </w:tabs>
      <w:snapToGrid w:val="0"/>
    </w:pPr>
    <w:rPr>
      <w:sz w:val="20"/>
      <w:szCs w:val="20"/>
    </w:rPr>
  </w:style>
  <w:style w:type="character" w:customStyle="1" w:styleId="a9">
    <w:name w:val="頁尾 字元"/>
    <w:basedOn w:val="a0"/>
    <w:link w:val="a8"/>
    <w:uiPriority w:val="99"/>
    <w:rsid w:val="00EB70A1"/>
    <w:rPr>
      <w:sz w:val="20"/>
      <w:szCs w:val="20"/>
    </w:rPr>
  </w:style>
  <w:style w:type="paragraph" w:styleId="Web">
    <w:name w:val="Normal (Web)"/>
    <w:basedOn w:val="a"/>
    <w:uiPriority w:val="99"/>
    <w:rsid w:val="0091743F"/>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a">
    <w:name w:val="樣式"/>
    <w:basedOn w:val="a"/>
    <w:rsid w:val="00322EB5"/>
    <w:pPr>
      <w:widowControl/>
      <w:spacing w:after="160" w:line="240" w:lineRule="exact"/>
    </w:pPr>
    <w:rPr>
      <w:rFonts w:ascii="Tahoma" w:eastAsia="新細明體" w:hAnsi="Tahoma" w:cs="Times New Roman"/>
      <w:kern w:val="0"/>
      <w:sz w:val="20"/>
      <w:szCs w:val="20"/>
      <w:lang w:eastAsia="en-US"/>
    </w:rPr>
  </w:style>
  <w:style w:type="paragraph" w:styleId="ab">
    <w:name w:val="Revision"/>
    <w:hidden/>
    <w:uiPriority w:val="99"/>
    <w:semiHidden/>
    <w:rsid w:val="002B7091"/>
  </w:style>
  <w:style w:type="paragraph" w:styleId="ac">
    <w:name w:val="footnote text"/>
    <w:basedOn w:val="a"/>
    <w:link w:val="ad"/>
    <w:uiPriority w:val="99"/>
    <w:semiHidden/>
    <w:unhideWhenUsed/>
    <w:rsid w:val="00C152DC"/>
    <w:pPr>
      <w:snapToGrid w:val="0"/>
    </w:pPr>
    <w:rPr>
      <w:sz w:val="20"/>
      <w:szCs w:val="20"/>
    </w:rPr>
  </w:style>
  <w:style w:type="character" w:customStyle="1" w:styleId="ad">
    <w:name w:val="註腳文字 字元"/>
    <w:basedOn w:val="a0"/>
    <w:link w:val="ac"/>
    <w:uiPriority w:val="99"/>
    <w:semiHidden/>
    <w:rsid w:val="00C152DC"/>
    <w:rPr>
      <w:sz w:val="20"/>
      <w:szCs w:val="20"/>
    </w:rPr>
  </w:style>
  <w:style w:type="character" w:styleId="ae">
    <w:name w:val="footnote reference"/>
    <w:basedOn w:val="a0"/>
    <w:uiPriority w:val="99"/>
    <w:semiHidden/>
    <w:unhideWhenUsed/>
    <w:rsid w:val="00C152DC"/>
    <w:rPr>
      <w:vertAlign w:val="superscript"/>
    </w:rPr>
  </w:style>
  <w:style w:type="paragraph" w:styleId="af">
    <w:name w:val="Balloon Text"/>
    <w:basedOn w:val="a"/>
    <w:link w:val="af0"/>
    <w:uiPriority w:val="99"/>
    <w:semiHidden/>
    <w:unhideWhenUsed/>
    <w:rsid w:val="0096464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64641"/>
    <w:rPr>
      <w:rFonts w:asciiTheme="majorHAnsi" w:eastAsiaTheme="majorEastAsia" w:hAnsiTheme="majorHAnsi" w:cstheme="majorBidi"/>
      <w:sz w:val="18"/>
      <w:szCs w:val="18"/>
    </w:rPr>
  </w:style>
  <w:style w:type="character" w:customStyle="1" w:styleId="10">
    <w:name w:val="未解析的提及1"/>
    <w:basedOn w:val="a0"/>
    <w:uiPriority w:val="99"/>
    <w:semiHidden/>
    <w:unhideWhenUsed/>
    <w:rsid w:val="003C5721"/>
    <w:rPr>
      <w:color w:val="605E5C"/>
      <w:shd w:val="clear" w:color="auto" w:fill="E1DFDD"/>
    </w:rPr>
  </w:style>
  <w:style w:type="character" w:styleId="af1">
    <w:name w:val="FollowedHyperlink"/>
    <w:basedOn w:val="a0"/>
    <w:uiPriority w:val="99"/>
    <w:semiHidden/>
    <w:unhideWhenUsed/>
    <w:rsid w:val="00DB3951"/>
    <w:rPr>
      <w:color w:val="954F72" w:themeColor="followedHyperlink"/>
      <w:u w:val="single"/>
    </w:rPr>
  </w:style>
  <w:style w:type="character" w:customStyle="1" w:styleId="20">
    <w:name w:val="未解析的提及2"/>
    <w:basedOn w:val="a0"/>
    <w:uiPriority w:val="99"/>
    <w:semiHidden/>
    <w:unhideWhenUsed/>
    <w:rsid w:val="001955B4"/>
    <w:rPr>
      <w:color w:val="605E5C"/>
      <w:shd w:val="clear" w:color="auto" w:fill="E1DFDD"/>
    </w:rPr>
  </w:style>
  <w:style w:type="paragraph" w:customStyle="1" w:styleId="Textbody">
    <w:name w:val="Text body"/>
    <w:basedOn w:val="Standard"/>
    <w:rsid w:val="007A1660"/>
    <w:pPr>
      <w:suppressAutoHyphens w:val="0"/>
      <w:spacing w:after="140" w:line="276" w:lineRule="auto"/>
    </w:pPr>
    <w:rPr>
      <w:rFonts w:ascii="Times New Roman" w:hAnsi="Times New Roman"/>
      <w:szCs w:val="24"/>
      <w:lang w:bidi="hi-IN"/>
    </w:rPr>
  </w:style>
  <w:style w:type="paragraph" w:customStyle="1" w:styleId="Standarduser">
    <w:name w:val="Standard (user)"/>
    <w:rsid w:val="007A1660"/>
    <w:pPr>
      <w:widowControl w:val="0"/>
      <w:suppressAutoHyphens/>
      <w:autoSpaceDN w:val="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3843">
      <w:bodyDiv w:val="1"/>
      <w:marLeft w:val="0"/>
      <w:marRight w:val="0"/>
      <w:marTop w:val="0"/>
      <w:marBottom w:val="0"/>
      <w:divBdr>
        <w:top w:val="none" w:sz="0" w:space="0" w:color="auto"/>
        <w:left w:val="none" w:sz="0" w:space="0" w:color="auto"/>
        <w:bottom w:val="none" w:sz="0" w:space="0" w:color="auto"/>
        <w:right w:val="none" w:sz="0" w:space="0" w:color="auto"/>
      </w:divBdr>
      <w:divsChild>
        <w:div w:id="616638153">
          <w:marLeft w:val="547"/>
          <w:marRight w:val="0"/>
          <w:marTop w:val="0"/>
          <w:marBottom w:val="0"/>
          <w:divBdr>
            <w:top w:val="none" w:sz="0" w:space="0" w:color="auto"/>
            <w:left w:val="none" w:sz="0" w:space="0" w:color="auto"/>
            <w:bottom w:val="none" w:sz="0" w:space="0" w:color="auto"/>
            <w:right w:val="none" w:sz="0" w:space="0" w:color="auto"/>
          </w:divBdr>
        </w:div>
      </w:divsChild>
    </w:div>
    <w:div w:id="82802829">
      <w:bodyDiv w:val="1"/>
      <w:marLeft w:val="0"/>
      <w:marRight w:val="0"/>
      <w:marTop w:val="0"/>
      <w:marBottom w:val="0"/>
      <w:divBdr>
        <w:top w:val="none" w:sz="0" w:space="0" w:color="auto"/>
        <w:left w:val="none" w:sz="0" w:space="0" w:color="auto"/>
        <w:bottom w:val="none" w:sz="0" w:space="0" w:color="auto"/>
        <w:right w:val="none" w:sz="0" w:space="0" w:color="auto"/>
      </w:divBdr>
    </w:div>
    <w:div w:id="103967077">
      <w:bodyDiv w:val="1"/>
      <w:marLeft w:val="0"/>
      <w:marRight w:val="0"/>
      <w:marTop w:val="0"/>
      <w:marBottom w:val="0"/>
      <w:divBdr>
        <w:top w:val="none" w:sz="0" w:space="0" w:color="auto"/>
        <w:left w:val="none" w:sz="0" w:space="0" w:color="auto"/>
        <w:bottom w:val="none" w:sz="0" w:space="0" w:color="auto"/>
        <w:right w:val="none" w:sz="0" w:space="0" w:color="auto"/>
      </w:divBdr>
    </w:div>
    <w:div w:id="500705311">
      <w:bodyDiv w:val="1"/>
      <w:marLeft w:val="0"/>
      <w:marRight w:val="0"/>
      <w:marTop w:val="0"/>
      <w:marBottom w:val="0"/>
      <w:divBdr>
        <w:top w:val="none" w:sz="0" w:space="0" w:color="auto"/>
        <w:left w:val="none" w:sz="0" w:space="0" w:color="auto"/>
        <w:bottom w:val="none" w:sz="0" w:space="0" w:color="auto"/>
        <w:right w:val="none" w:sz="0" w:space="0" w:color="auto"/>
      </w:divBdr>
    </w:div>
    <w:div w:id="639579671">
      <w:bodyDiv w:val="1"/>
      <w:marLeft w:val="0"/>
      <w:marRight w:val="0"/>
      <w:marTop w:val="0"/>
      <w:marBottom w:val="0"/>
      <w:divBdr>
        <w:top w:val="none" w:sz="0" w:space="0" w:color="auto"/>
        <w:left w:val="none" w:sz="0" w:space="0" w:color="auto"/>
        <w:bottom w:val="none" w:sz="0" w:space="0" w:color="auto"/>
        <w:right w:val="none" w:sz="0" w:space="0" w:color="auto"/>
      </w:divBdr>
    </w:div>
    <w:div w:id="667446919">
      <w:bodyDiv w:val="1"/>
      <w:marLeft w:val="0"/>
      <w:marRight w:val="0"/>
      <w:marTop w:val="0"/>
      <w:marBottom w:val="0"/>
      <w:divBdr>
        <w:top w:val="none" w:sz="0" w:space="0" w:color="auto"/>
        <w:left w:val="none" w:sz="0" w:space="0" w:color="auto"/>
        <w:bottom w:val="none" w:sz="0" w:space="0" w:color="auto"/>
        <w:right w:val="none" w:sz="0" w:space="0" w:color="auto"/>
      </w:divBdr>
    </w:div>
    <w:div w:id="857163969">
      <w:bodyDiv w:val="1"/>
      <w:marLeft w:val="0"/>
      <w:marRight w:val="0"/>
      <w:marTop w:val="0"/>
      <w:marBottom w:val="0"/>
      <w:divBdr>
        <w:top w:val="none" w:sz="0" w:space="0" w:color="auto"/>
        <w:left w:val="none" w:sz="0" w:space="0" w:color="auto"/>
        <w:bottom w:val="none" w:sz="0" w:space="0" w:color="auto"/>
        <w:right w:val="none" w:sz="0" w:space="0" w:color="auto"/>
      </w:divBdr>
      <w:divsChild>
        <w:div w:id="1048914261">
          <w:marLeft w:val="547"/>
          <w:marRight w:val="0"/>
          <w:marTop w:val="0"/>
          <w:marBottom w:val="0"/>
          <w:divBdr>
            <w:top w:val="none" w:sz="0" w:space="0" w:color="auto"/>
            <w:left w:val="none" w:sz="0" w:space="0" w:color="auto"/>
            <w:bottom w:val="none" w:sz="0" w:space="0" w:color="auto"/>
            <w:right w:val="none" w:sz="0" w:space="0" w:color="auto"/>
          </w:divBdr>
        </w:div>
      </w:divsChild>
    </w:div>
    <w:div w:id="1173951922">
      <w:bodyDiv w:val="1"/>
      <w:marLeft w:val="0"/>
      <w:marRight w:val="0"/>
      <w:marTop w:val="0"/>
      <w:marBottom w:val="0"/>
      <w:divBdr>
        <w:top w:val="none" w:sz="0" w:space="0" w:color="auto"/>
        <w:left w:val="none" w:sz="0" w:space="0" w:color="auto"/>
        <w:bottom w:val="none" w:sz="0" w:space="0" w:color="auto"/>
        <w:right w:val="none" w:sz="0" w:space="0" w:color="auto"/>
      </w:divBdr>
    </w:div>
    <w:div w:id="1190604968">
      <w:bodyDiv w:val="1"/>
      <w:marLeft w:val="0"/>
      <w:marRight w:val="0"/>
      <w:marTop w:val="0"/>
      <w:marBottom w:val="0"/>
      <w:divBdr>
        <w:top w:val="none" w:sz="0" w:space="0" w:color="auto"/>
        <w:left w:val="none" w:sz="0" w:space="0" w:color="auto"/>
        <w:bottom w:val="none" w:sz="0" w:space="0" w:color="auto"/>
        <w:right w:val="none" w:sz="0" w:space="0" w:color="auto"/>
      </w:divBdr>
    </w:div>
    <w:div w:id="1463035616">
      <w:bodyDiv w:val="1"/>
      <w:marLeft w:val="0"/>
      <w:marRight w:val="0"/>
      <w:marTop w:val="0"/>
      <w:marBottom w:val="0"/>
      <w:divBdr>
        <w:top w:val="none" w:sz="0" w:space="0" w:color="auto"/>
        <w:left w:val="none" w:sz="0" w:space="0" w:color="auto"/>
        <w:bottom w:val="none" w:sz="0" w:space="0" w:color="auto"/>
        <w:right w:val="none" w:sz="0" w:space="0" w:color="auto"/>
      </w:divBdr>
      <w:divsChild>
        <w:div w:id="649944169">
          <w:marLeft w:val="547"/>
          <w:marRight w:val="0"/>
          <w:marTop w:val="0"/>
          <w:marBottom w:val="0"/>
          <w:divBdr>
            <w:top w:val="none" w:sz="0" w:space="0" w:color="auto"/>
            <w:left w:val="none" w:sz="0" w:space="0" w:color="auto"/>
            <w:bottom w:val="none" w:sz="0" w:space="0" w:color="auto"/>
            <w:right w:val="none" w:sz="0" w:space="0" w:color="auto"/>
          </w:divBdr>
        </w:div>
        <w:div w:id="1501653732">
          <w:marLeft w:val="1166"/>
          <w:marRight w:val="0"/>
          <w:marTop w:val="0"/>
          <w:marBottom w:val="0"/>
          <w:divBdr>
            <w:top w:val="none" w:sz="0" w:space="0" w:color="auto"/>
            <w:left w:val="none" w:sz="0" w:space="0" w:color="auto"/>
            <w:bottom w:val="none" w:sz="0" w:space="0" w:color="auto"/>
            <w:right w:val="none" w:sz="0" w:space="0" w:color="auto"/>
          </w:divBdr>
        </w:div>
        <w:div w:id="751852690">
          <w:marLeft w:val="547"/>
          <w:marRight w:val="0"/>
          <w:marTop w:val="0"/>
          <w:marBottom w:val="0"/>
          <w:divBdr>
            <w:top w:val="none" w:sz="0" w:space="0" w:color="auto"/>
            <w:left w:val="none" w:sz="0" w:space="0" w:color="auto"/>
            <w:bottom w:val="none" w:sz="0" w:space="0" w:color="auto"/>
            <w:right w:val="none" w:sz="0" w:space="0" w:color="auto"/>
          </w:divBdr>
        </w:div>
        <w:div w:id="1680155703">
          <w:marLeft w:val="547"/>
          <w:marRight w:val="0"/>
          <w:marTop w:val="0"/>
          <w:marBottom w:val="0"/>
          <w:divBdr>
            <w:top w:val="none" w:sz="0" w:space="0" w:color="auto"/>
            <w:left w:val="none" w:sz="0" w:space="0" w:color="auto"/>
            <w:bottom w:val="none" w:sz="0" w:space="0" w:color="auto"/>
            <w:right w:val="none" w:sz="0" w:space="0" w:color="auto"/>
          </w:divBdr>
        </w:div>
      </w:divsChild>
    </w:div>
    <w:div w:id="1694724639">
      <w:bodyDiv w:val="1"/>
      <w:marLeft w:val="0"/>
      <w:marRight w:val="0"/>
      <w:marTop w:val="0"/>
      <w:marBottom w:val="0"/>
      <w:divBdr>
        <w:top w:val="none" w:sz="0" w:space="0" w:color="auto"/>
        <w:left w:val="none" w:sz="0" w:space="0" w:color="auto"/>
        <w:bottom w:val="none" w:sz="0" w:space="0" w:color="auto"/>
        <w:right w:val="none" w:sz="0" w:space="0" w:color="auto"/>
      </w:divBdr>
    </w:div>
    <w:div w:id="1698118509">
      <w:bodyDiv w:val="1"/>
      <w:marLeft w:val="0"/>
      <w:marRight w:val="0"/>
      <w:marTop w:val="0"/>
      <w:marBottom w:val="0"/>
      <w:divBdr>
        <w:top w:val="none" w:sz="0" w:space="0" w:color="auto"/>
        <w:left w:val="none" w:sz="0" w:space="0" w:color="auto"/>
        <w:bottom w:val="none" w:sz="0" w:space="0" w:color="auto"/>
        <w:right w:val="none" w:sz="0" w:space="0" w:color="auto"/>
      </w:divBdr>
    </w:div>
    <w:div w:id="2019187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na_chen@nasme.org.t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yi_shih@nasme.org.t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EC24B9A12F6304D8A6185EC1022987A" ma:contentTypeVersion="18" ma:contentTypeDescription="建立新的文件。" ma:contentTypeScope="" ma:versionID="2287e5de18bfa476d24da0ed5811d49d">
  <xsd:schema xmlns:xsd="http://www.w3.org/2001/XMLSchema" xmlns:xs="http://www.w3.org/2001/XMLSchema" xmlns:p="http://schemas.microsoft.com/office/2006/metadata/properties" xmlns:ns2="e445f274-7428-4889-b632-e4f2a49db5ce" xmlns:ns3="b62b8317-3c68-4856-bdae-f5aaf2bc669f" targetNamespace="http://schemas.microsoft.com/office/2006/metadata/properties" ma:root="true" ma:fieldsID="db9c7344622e14e6e180ec530570744f" ns2:_="" ns3:_="">
    <xsd:import namespace="e445f274-7428-4889-b632-e4f2a49db5ce"/>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5f274-7428-4889-b632-e4f2a49d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2b8317-3c68-4856-bdae-f5aaf2bc669f" xsi:nil="true"/>
    <lcf76f155ced4ddcb4097134ff3c332f xmlns="e445f274-7428-4889-b632-e4f2a49db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D041AB-408D-4E6E-9A58-629324B94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5f274-7428-4889-b632-e4f2a49db5ce"/>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A1774-90E3-4615-BDBA-3CF1A85B9D80}">
  <ds:schemaRefs>
    <ds:schemaRef ds:uri="http://schemas.microsoft.com/sharepoint/v3/contenttype/forms"/>
  </ds:schemaRefs>
</ds:datastoreItem>
</file>

<file path=customXml/itemProps3.xml><?xml version="1.0" encoding="utf-8"?>
<ds:datastoreItem xmlns:ds="http://schemas.openxmlformats.org/officeDocument/2006/customXml" ds:itemID="{84FDE2CF-6503-411C-99A9-8757FE294209}">
  <ds:schemaRefs>
    <ds:schemaRef ds:uri="http://schemas.openxmlformats.org/officeDocument/2006/bibliography"/>
  </ds:schemaRefs>
</ds:datastoreItem>
</file>

<file path=customXml/itemProps4.xml><?xml version="1.0" encoding="utf-8"?>
<ds:datastoreItem xmlns:ds="http://schemas.openxmlformats.org/officeDocument/2006/customXml" ds:itemID="{5C82ED04-8C76-47AB-AD4E-F8D58BD1AEE8}">
  <ds:schemaRefs>
    <ds:schemaRef ds:uri="http://schemas.microsoft.com/office/2006/metadata/properties"/>
    <ds:schemaRef ds:uri="http://schemas.microsoft.com/office/infopath/2007/PartnerControls"/>
    <ds:schemaRef ds:uri="b62b8317-3c68-4856-bdae-f5aaf2bc669f"/>
    <ds:schemaRef ds:uri="e445f274-7428-4889-b632-e4f2a49db5ce"/>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4090</Words>
  <Characters>957</Characters>
  <Application>Microsoft Office Word</Application>
  <DocSecurity>0</DocSecurity>
  <Lines>7</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陳昱</cp:lastModifiedBy>
  <cp:revision>11</cp:revision>
  <cp:lastPrinted>2025-03-27T03:40:00Z</cp:lastPrinted>
  <dcterms:created xsi:type="dcterms:W3CDTF">2025-04-30T06:03:00Z</dcterms:created>
  <dcterms:modified xsi:type="dcterms:W3CDTF">2025-04-30T09:14:00Z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6de4a8e3e2554d63cc693ca976d6e546070728f0b0f3110d105a613346168e3d</vt:lpwstr>
  </property>
  <property fmtid="{D5CDD505-2E9C-101B-9397-08002B2CF9AE}" pid="3" name="ContentTypeId">
    <vt:lpwstr>0x0101007EC24B9A12F6304D8A6185EC1022987A</vt:lpwstr>
  </property>
</Properties>
</file>